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1CA795" w14:textId="604444AA" w:rsidR="000F29F2" w:rsidRDefault="00056ADD">
      <w:pPr>
        <w:pStyle w:val="Title"/>
      </w:pPr>
      <w:r>
        <w:t>201</w:t>
      </w:r>
      <w:r w:rsidR="00A17B10">
        <w:t>8</w:t>
      </w:r>
      <w:bookmarkStart w:id="0" w:name="_GoBack"/>
      <w:bookmarkEnd w:id="0"/>
      <w:r w:rsidR="00FA74D1">
        <w:t xml:space="preserve"> </w:t>
      </w:r>
      <w:r>
        <w:t>L</w:t>
      </w:r>
      <w:r w:rsidR="00FA74D1">
        <w:t xml:space="preserve">evel </w:t>
      </w:r>
      <w:r w:rsidR="0027212D">
        <w:t>3</w:t>
      </w:r>
      <w:r w:rsidR="00105271">
        <w:t xml:space="preserve"> Physics</w:t>
      </w:r>
      <w:r w:rsidR="0027212D">
        <w:t xml:space="preserve"> </w:t>
      </w:r>
      <w:r w:rsidR="000F29F2">
        <w:t>External Standards Mat</w:t>
      </w:r>
      <w:r w:rsidR="00E06849">
        <w:t xml:space="preserve">erial </w:t>
      </w:r>
      <w:r w:rsidR="00E06849" w:rsidRPr="0027212D">
        <w:rPr>
          <w:sz w:val="18"/>
          <w:szCs w:val="20"/>
        </w:rPr>
        <w:t xml:space="preserve">(from NZQA NCEA </w:t>
      </w:r>
      <w:r w:rsidR="00105271">
        <w:rPr>
          <w:sz w:val="18"/>
          <w:szCs w:val="20"/>
        </w:rPr>
        <w:t>final standard versions</w:t>
      </w:r>
      <w:r w:rsidR="00E06849" w:rsidRPr="0027212D">
        <w:rPr>
          <w:sz w:val="18"/>
          <w:szCs w:val="20"/>
        </w:rPr>
        <w:t xml:space="preserve"> </w:t>
      </w:r>
      <w:r w:rsidR="00565FCA" w:rsidRPr="0027212D">
        <w:rPr>
          <w:sz w:val="18"/>
          <w:szCs w:val="20"/>
        </w:rPr>
        <w:t xml:space="preserve">as of </w:t>
      </w:r>
      <w:r w:rsidR="00105271">
        <w:rPr>
          <w:sz w:val="18"/>
          <w:szCs w:val="20"/>
        </w:rPr>
        <w:t>Nov 21</w:t>
      </w:r>
      <w:r w:rsidR="00105271" w:rsidRPr="00105271">
        <w:rPr>
          <w:sz w:val="18"/>
          <w:szCs w:val="20"/>
          <w:vertAlign w:val="superscript"/>
        </w:rPr>
        <w:t>st</w:t>
      </w:r>
      <w:r w:rsidR="00CB6187">
        <w:rPr>
          <w:sz w:val="18"/>
          <w:szCs w:val="20"/>
        </w:rPr>
        <w:t xml:space="preserve"> 2015</w:t>
      </w:r>
      <w:r w:rsidR="00565FCA" w:rsidRPr="0027212D">
        <w:rPr>
          <w:sz w:val="18"/>
          <w:szCs w:val="20"/>
        </w:rPr>
        <w:t>)</w:t>
      </w:r>
    </w:p>
    <w:p w14:paraId="2055BFDF" w14:textId="77777777" w:rsidR="000F29F2" w:rsidRPr="00A64F7F" w:rsidRDefault="000F29F2">
      <w:pPr>
        <w:pStyle w:val="Header"/>
        <w:tabs>
          <w:tab w:val="clear" w:pos="4153"/>
          <w:tab w:val="clear" w:pos="8306"/>
        </w:tabs>
        <w:rPr>
          <w:sz w:val="12"/>
          <w:szCs w:val="12"/>
          <w:lang w:val="en-US"/>
        </w:rPr>
      </w:pPr>
    </w:p>
    <w:tbl>
      <w:tblPr>
        <w:tblStyle w:val="TableGrid"/>
        <w:tblW w:w="10882" w:type="dxa"/>
        <w:tblLook w:val="04A0" w:firstRow="1" w:lastRow="0" w:firstColumn="1" w:lastColumn="0" w:noHBand="0" w:noVBand="1"/>
      </w:tblPr>
      <w:tblGrid>
        <w:gridCol w:w="675"/>
        <w:gridCol w:w="4395"/>
        <w:gridCol w:w="425"/>
        <w:gridCol w:w="283"/>
        <w:gridCol w:w="5104"/>
      </w:tblGrid>
      <w:tr w:rsidR="00565FCA" w14:paraId="418F5C32" w14:textId="77777777" w:rsidTr="008E2C05">
        <w:tc>
          <w:tcPr>
            <w:tcW w:w="675" w:type="dxa"/>
            <w:vMerge w:val="restart"/>
            <w:textDirection w:val="btLr"/>
            <w:vAlign w:val="center"/>
          </w:tcPr>
          <w:p w14:paraId="14AE7F18" w14:textId="77777777" w:rsidR="00565FCA" w:rsidRPr="0074488A" w:rsidRDefault="00C3100E" w:rsidP="0074488A">
            <w:pPr>
              <w:pStyle w:val="Header"/>
              <w:tabs>
                <w:tab w:val="clear" w:pos="4153"/>
                <w:tab w:val="clear" w:pos="8306"/>
              </w:tabs>
              <w:ind w:left="113" w:right="113"/>
              <w:jc w:val="center"/>
              <w:rPr>
                <w:b/>
                <w:bCs/>
                <w:color w:val="993300"/>
                <w:sz w:val="22"/>
                <w:lang w:val="en-US"/>
              </w:rPr>
            </w:pPr>
            <w:r w:rsidRPr="007B0612">
              <w:rPr>
                <w:b/>
                <w:bCs/>
                <w:color w:val="993300"/>
                <w:sz w:val="22"/>
                <w:lang w:val="en-US"/>
              </w:rPr>
              <w:t>P</w:t>
            </w:r>
            <w:r w:rsidR="004107C5" w:rsidRPr="007B0612">
              <w:rPr>
                <w:b/>
                <w:bCs/>
                <w:color w:val="993300"/>
                <w:sz w:val="22"/>
                <w:lang w:val="en-US"/>
              </w:rPr>
              <w:t>3</w:t>
            </w:r>
            <w:r w:rsidR="00565FCA" w:rsidRPr="007B0612">
              <w:rPr>
                <w:b/>
                <w:bCs/>
                <w:color w:val="993300"/>
                <w:sz w:val="22"/>
                <w:lang w:val="en-US"/>
              </w:rPr>
              <w:t>.3 waves</w:t>
            </w:r>
            <w:r w:rsidRPr="007B0612">
              <w:rPr>
                <w:b/>
                <w:bCs/>
                <w:color w:val="993300"/>
                <w:sz w:val="22"/>
                <w:lang w:val="en-US"/>
              </w:rPr>
              <w:t xml:space="preserve"> (</w:t>
            </w:r>
            <w:r w:rsidR="0045685A" w:rsidRPr="007B0612">
              <w:rPr>
                <w:b/>
                <w:bCs/>
                <w:color w:val="993300"/>
                <w:sz w:val="22"/>
                <w:lang w:val="en-US"/>
              </w:rPr>
              <w:t>AS 91523</w:t>
            </w:r>
            <w:r w:rsidRPr="007B0612">
              <w:rPr>
                <w:b/>
                <w:bCs/>
                <w:color w:val="993300"/>
                <w:sz w:val="22"/>
                <w:lang w:val="en-US"/>
              </w:rPr>
              <w:t>) 4 credits</w:t>
            </w:r>
          </w:p>
        </w:tc>
        <w:tc>
          <w:tcPr>
            <w:tcW w:w="5103" w:type="dxa"/>
            <w:gridSpan w:val="3"/>
            <w:tcBorders>
              <w:bottom w:val="nil"/>
              <w:right w:val="nil"/>
            </w:tcBorders>
          </w:tcPr>
          <w:p w14:paraId="054E853A" w14:textId="77777777" w:rsidR="0027212D" w:rsidRPr="007B0612" w:rsidRDefault="0027212D" w:rsidP="00565FCA">
            <w:pPr>
              <w:pStyle w:val="Heading7"/>
              <w:keepLines/>
              <w:widowControl w:val="0"/>
              <w:numPr>
                <w:ilvl w:val="0"/>
                <w:numId w:val="3"/>
              </w:numPr>
              <w:ind w:left="318" w:hanging="284"/>
              <w:rPr>
                <w:rFonts w:ascii="Arial" w:hAnsi="Arial" w:cs="Arial"/>
                <w:b w:val="0"/>
                <w:sz w:val="22"/>
                <w:szCs w:val="24"/>
              </w:rPr>
            </w:pPr>
            <w:r w:rsidRPr="007B0612">
              <w:rPr>
                <w:rFonts w:ascii="Arial" w:hAnsi="Arial" w:cs="Arial"/>
                <w:b w:val="0"/>
                <w:sz w:val="22"/>
                <w:szCs w:val="24"/>
              </w:rPr>
              <w:t>Interference (quantitative) of electromagnetic and sound waves,</w:t>
            </w:r>
          </w:p>
          <w:p w14:paraId="3059BCD1" w14:textId="77777777" w:rsidR="0027212D" w:rsidRPr="007B0612" w:rsidRDefault="0027212D" w:rsidP="00565FCA">
            <w:pPr>
              <w:pStyle w:val="Heading7"/>
              <w:keepLines/>
              <w:widowControl w:val="0"/>
              <w:numPr>
                <w:ilvl w:val="0"/>
                <w:numId w:val="3"/>
              </w:numPr>
              <w:ind w:left="318" w:hanging="284"/>
              <w:rPr>
                <w:rFonts w:ascii="Arial" w:hAnsi="Arial" w:cs="Arial"/>
                <w:b w:val="0"/>
                <w:sz w:val="22"/>
                <w:szCs w:val="24"/>
              </w:rPr>
            </w:pPr>
            <w:r w:rsidRPr="007B0612">
              <w:rPr>
                <w:rFonts w:ascii="Arial" w:hAnsi="Arial" w:cs="Arial"/>
                <w:b w:val="0"/>
                <w:sz w:val="22"/>
                <w:szCs w:val="24"/>
              </w:rPr>
              <w:t xml:space="preserve">including multi-slit interference and diffraction gratings; </w:t>
            </w:r>
          </w:p>
          <w:p w14:paraId="7DAD60FC" w14:textId="77777777" w:rsidR="00565FCA" w:rsidRPr="007B0612" w:rsidRDefault="0027212D" w:rsidP="0027212D">
            <w:pPr>
              <w:pStyle w:val="Heading7"/>
              <w:keepLines/>
              <w:widowControl w:val="0"/>
              <w:numPr>
                <w:ilvl w:val="0"/>
                <w:numId w:val="3"/>
              </w:numPr>
              <w:ind w:left="318" w:hanging="284"/>
              <w:rPr>
                <w:rFonts w:ascii="Arial" w:hAnsi="Arial" w:cs="Arial"/>
                <w:b w:val="0"/>
                <w:sz w:val="22"/>
                <w:szCs w:val="24"/>
              </w:rPr>
            </w:pPr>
            <w:r w:rsidRPr="007B0612">
              <w:rPr>
                <w:rFonts w:ascii="Arial" w:hAnsi="Arial" w:cs="Arial"/>
                <w:b w:val="0"/>
                <w:sz w:val="22"/>
                <w:szCs w:val="24"/>
              </w:rPr>
              <w:t xml:space="preserve">standing waves in strings and pipes; </w:t>
            </w:r>
          </w:p>
        </w:tc>
        <w:tc>
          <w:tcPr>
            <w:tcW w:w="5104" w:type="dxa"/>
            <w:tcBorders>
              <w:left w:val="nil"/>
              <w:bottom w:val="nil"/>
            </w:tcBorders>
          </w:tcPr>
          <w:p w14:paraId="7F6E9330" w14:textId="77777777" w:rsidR="0027212D" w:rsidRPr="007B0612" w:rsidRDefault="0027212D" w:rsidP="0027212D">
            <w:pPr>
              <w:pStyle w:val="Heading7"/>
              <w:keepLines/>
              <w:widowControl w:val="0"/>
              <w:numPr>
                <w:ilvl w:val="0"/>
                <w:numId w:val="3"/>
              </w:numPr>
              <w:ind w:left="318" w:hanging="284"/>
              <w:rPr>
                <w:rFonts w:ascii="Arial" w:hAnsi="Arial" w:cs="Arial"/>
                <w:b w:val="0"/>
                <w:sz w:val="22"/>
                <w:szCs w:val="24"/>
              </w:rPr>
            </w:pPr>
            <w:r w:rsidRPr="007B0612">
              <w:rPr>
                <w:rFonts w:ascii="Arial" w:hAnsi="Arial" w:cs="Arial"/>
                <w:b w:val="0"/>
                <w:sz w:val="22"/>
                <w:szCs w:val="24"/>
              </w:rPr>
              <w:t xml:space="preserve">harmonics; </w:t>
            </w:r>
          </w:p>
          <w:p w14:paraId="50118B27" w14:textId="77777777" w:rsidR="0027212D" w:rsidRPr="007B0612" w:rsidRDefault="0027212D" w:rsidP="0027212D">
            <w:pPr>
              <w:pStyle w:val="Heading7"/>
              <w:keepLines/>
              <w:widowControl w:val="0"/>
              <w:numPr>
                <w:ilvl w:val="0"/>
                <w:numId w:val="3"/>
              </w:numPr>
              <w:ind w:left="318" w:hanging="284"/>
              <w:rPr>
                <w:rFonts w:ascii="Arial" w:hAnsi="Arial" w:cs="Arial"/>
                <w:b w:val="0"/>
                <w:sz w:val="22"/>
                <w:szCs w:val="24"/>
              </w:rPr>
            </w:pPr>
            <w:r w:rsidRPr="007B0612">
              <w:rPr>
                <w:rFonts w:ascii="Arial" w:hAnsi="Arial" w:cs="Arial"/>
                <w:b w:val="0"/>
                <w:sz w:val="22"/>
                <w:szCs w:val="24"/>
              </w:rPr>
              <w:t xml:space="preserve">resonance; </w:t>
            </w:r>
          </w:p>
          <w:p w14:paraId="4C14349A" w14:textId="77777777" w:rsidR="0027212D" w:rsidRPr="007B0612" w:rsidRDefault="0027212D" w:rsidP="0027212D">
            <w:pPr>
              <w:pStyle w:val="Heading7"/>
              <w:keepLines/>
              <w:widowControl w:val="0"/>
              <w:numPr>
                <w:ilvl w:val="0"/>
                <w:numId w:val="3"/>
              </w:numPr>
              <w:ind w:left="318" w:hanging="284"/>
              <w:rPr>
                <w:rFonts w:ascii="Arial" w:hAnsi="Arial" w:cs="Arial"/>
                <w:b w:val="0"/>
                <w:sz w:val="22"/>
                <w:szCs w:val="24"/>
              </w:rPr>
            </w:pPr>
            <w:r w:rsidRPr="007B0612">
              <w:rPr>
                <w:rFonts w:ascii="Arial" w:hAnsi="Arial" w:cs="Arial"/>
                <w:b w:val="0"/>
                <w:sz w:val="22"/>
                <w:szCs w:val="24"/>
              </w:rPr>
              <w:t xml:space="preserve">beats; </w:t>
            </w:r>
          </w:p>
          <w:p w14:paraId="3E32E531" w14:textId="77777777" w:rsidR="00565FCA" w:rsidRPr="007B0612" w:rsidRDefault="0027212D" w:rsidP="0027212D">
            <w:pPr>
              <w:pStyle w:val="BodyTextIndent2"/>
              <w:numPr>
                <w:ilvl w:val="0"/>
                <w:numId w:val="4"/>
              </w:numPr>
              <w:tabs>
                <w:tab w:val="clear" w:pos="1287"/>
                <w:tab w:val="num" w:pos="318"/>
                <w:tab w:val="left" w:pos="924"/>
              </w:tabs>
              <w:ind w:left="318" w:hanging="284"/>
              <w:rPr>
                <w:rFonts w:ascii="Arial" w:hAnsi="Arial" w:cs="Arial"/>
                <w:sz w:val="22"/>
                <w:szCs w:val="24"/>
              </w:rPr>
            </w:pPr>
            <w:r w:rsidRPr="007B0612">
              <w:rPr>
                <w:rFonts w:ascii="Arial" w:hAnsi="Arial" w:cs="Arial"/>
                <w:sz w:val="22"/>
                <w:szCs w:val="24"/>
              </w:rPr>
              <w:t>Doppler Effect (stationary observer for mechanical waves)</w:t>
            </w:r>
          </w:p>
        </w:tc>
      </w:tr>
      <w:tr w:rsidR="00565FCA" w14:paraId="0493575F" w14:textId="77777777" w:rsidTr="008E2C05">
        <w:tc>
          <w:tcPr>
            <w:tcW w:w="675" w:type="dxa"/>
            <w:vMerge/>
            <w:textDirection w:val="btLr"/>
            <w:vAlign w:val="center"/>
          </w:tcPr>
          <w:p w14:paraId="33D0CA60" w14:textId="77777777" w:rsidR="00565FCA" w:rsidRPr="007B0612" w:rsidRDefault="00565FCA" w:rsidP="00565FCA">
            <w:pPr>
              <w:pStyle w:val="Header"/>
              <w:tabs>
                <w:tab w:val="clear" w:pos="4153"/>
                <w:tab w:val="clear" w:pos="8306"/>
              </w:tabs>
              <w:ind w:left="113" w:right="113"/>
              <w:jc w:val="center"/>
              <w:rPr>
                <w:sz w:val="22"/>
                <w:lang w:val="en-US"/>
              </w:rPr>
            </w:pPr>
          </w:p>
        </w:tc>
        <w:tc>
          <w:tcPr>
            <w:tcW w:w="10207" w:type="dxa"/>
            <w:gridSpan w:val="4"/>
            <w:tcBorders>
              <w:top w:val="nil"/>
              <w:bottom w:val="single" w:sz="4" w:space="0" w:color="auto"/>
            </w:tcBorders>
          </w:tcPr>
          <w:p w14:paraId="6BF0810A" w14:textId="77777777" w:rsidR="00DD625D" w:rsidRPr="007B0612" w:rsidRDefault="00565FCA" w:rsidP="007B0612">
            <w:pPr>
              <w:rPr>
                <w:rFonts w:cs="Arial"/>
                <w:sz w:val="20"/>
                <w:lang w:val="en-NZ"/>
              </w:rPr>
            </w:pPr>
            <w:r w:rsidRPr="007B0612">
              <w:rPr>
                <w:rFonts w:cs="Arial"/>
                <w:i/>
                <w:color w:val="3366FF"/>
                <w:sz w:val="22"/>
                <w:u w:val="single"/>
              </w:rPr>
              <w:t>Relationships</w:t>
            </w:r>
            <w:r w:rsidRPr="007B0612">
              <w:rPr>
                <w:rFonts w:cs="Arial"/>
                <w:i/>
                <w:sz w:val="22"/>
              </w:rPr>
              <w:t xml:space="preserve">:  </w:t>
            </w:r>
            <w:r w:rsidR="0027212D" w:rsidRPr="007B0612">
              <w:rPr>
                <w:rFonts w:cs="Arial"/>
                <w:i/>
                <w:sz w:val="22"/>
              </w:rPr>
              <w:t xml:space="preserve"> </w:t>
            </w:r>
            <w:r w:rsidR="00C866BE" w:rsidRPr="007B0612">
              <w:rPr>
                <w:rFonts w:cs="Arial"/>
                <w:position w:val="-10"/>
                <w:sz w:val="20"/>
                <w:lang w:val="en-NZ"/>
              </w:rPr>
              <w:object w:dxaOrig="1160" w:dyaOrig="320" w14:anchorId="4A16F32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2.75pt;height:15.15pt" o:ole="" fillcolor="window">
                  <v:imagedata r:id="rId8" o:title=""/>
                </v:shape>
                <o:OLEObject Type="Embed" ProgID="Equation.3" ShapeID="_x0000_i1025" DrawAspect="Content" ObjectID="_1445930798" r:id="rId9"/>
              </w:object>
            </w:r>
            <w:r w:rsidR="0027212D" w:rsidRPr="007B0612">
              <w:rPr>
                <w:rFonts w:cs="Arial"/>
                <w:position w:val="-10"/>
                <w:sz w:val="20"/>
                <w:lang w:val="en-NZ"/>
              </w:rPr>
              <w:t xml:space="preserve">         </w:t>
            </w:r>
            <w:r w:rsidR="00C866BE" w:rsidRPr="007B0612">
              <w:rPr>
                <w:rFonts w:cs="Arial"/>
                <w:position w:val="-20"/>
                <w:sz w:val="20"/>
                <w:lang w:val="en-NZ"/>
              </w:rPr>
              <w:object w:dxaOrig="915" w:dyaOrig="540" w14:anchorId="6D7A591C">
                <v:shape id="_x0000_i1026" type="#_x0000_t75" style="width:39.7pt;height:23.75pt" o:ole="" fillcolor="window">
                  <v:imagedata r:id="rId10" o:title=""/>
                </v:shape>
                <o:OLEObject Type="Embed" ProgID="Equation.3" ShapeID="_x0000_i1026" DrawAspect="Content" ObjectID="_1445930799" r:id="rId11"/>
              </w:object>
            </w:r>
            <w:r w:rsidR="0027212D" w:rsidRPr="007B0612">
              <w:rPr>
                <w:rFonts w:cs="Arial"/>
                <w:position w:val="-20"/>
                <w:sz w:val="20"/>
                <w:lang w:val="en-NZ"/>
              </w:rPr>
              <w:t xml:space="preserve">            </w:t>
            </w:r>
            <w:r w:rsidR="00C866BE" w:rsidRPr="007B0612">
              <w:rPr>
                <w:rFonts w:cs="Arial"/>
                <w:position w:val="-30"/>
                <w:sz w:val="20"/>
                <w:lang w:val="en-NZ"/>
              </w:rPr>
              <w:object w:dxaOrig="1500" w:dyaOrig="705" w14:anchorId="09B96762">
                <v:shape id="_x0000_i1027" type="#_x0000_t75" style="width:63.4pt;height:29.45pt" o:ole="" fillcolor="window">
                  <v:imagedata r:id="rId12" o:title=""/>
                </v:shape>
                <o:OLEObject Type="Embed" ProgID="Equation.3" ShapeID="_x0000_i1027" DrawAspect="Content" ObjectID="_1445930800" r:id="rId13"/>
              </w:object>
            </w:r>
            <w:proofErr w:type="gramStart"/>
            <w:r w:rsidRPr="007B0612">
              <w:rPr>
                <w:rFonts w:cs="Arial"/>
                <w:sz w:val="20"/>
              </w:rPr>
              <w:t xml:space="preserve">   </w:t>
            </w:r>
            <w:proofErr w:type="gramEnd"/>
          </w:p>
        </w:tc>
      </w:tr>
      <w:tr w:rsidR="00B044D7" w14:paraId="5B59F452" w14:textId="77777777" w:rsidTr="0009067E">
        <w:trPr>
          <w:cantSplit/>
          <w:trHeight w:val="1134"/>
        </w:trPr>
        <w:tc>
          <w:tcPr>
            <w:tcW w:w="675" w:type="dxa"/>
            <w:vMerge w:val="restart"/>
            <w:textDirection w:val="btLr"/>
            <w:vAlign w:val="center"/>
          </w:tcPr>
          <w:p w14:paraId="238B7902" w14:textId="77777777" w:rsidR="00B044D7" w:rsidRPr="007B0612" w:rsidRDefault="008978ED" w:rsidP="00305B9B">
            <w:pPr>
              <w:pStyle w:val="Header"/>
              <w:tabs>
                <w:tab w:val="clear" w:pos="4153"/>
                <w:tab w:val="clear" w:pos="8306"/>
              </w:tabs>
              <w:ind w:left="113" w:right="113"/>
              <w:jc w:val="center"/>
              <w:rPr>
                <w:sz w:val="22"/>
                <w:lang w:val="en-US"/>
              </w:rPr>
            </w:pPr>
            <w:r w:rsidRPr="007B0612">
              <w:rPr>
                <w:b/>
                <w:bCs/>
                <w:color w:val="993300"/>
                <w:sz w:val="22"/>
                <w:lang w:val="en-US"/>
              </w:rPr>
              <w:t xml:space="preserve"> </w:t>
            </w:r>
            <w:r w:rsidR="00CA7EB2" w:rsidRPr="007B0612">
              <w:rPr>
                <w:b/>
                <w:bCs/>
                <w:color w:val="993300"/>
                <w:sz w:val="22"/>
                <w:lang w:val="en-US"/>
              </w:rPr>
              <w:t>P</w:t>
            </w:r>
            <w:r w:rsidR="004107C5" w:rsidRPr="007B0612">
              <w:rPr>
                <w:b/>
                <w:bCs/>
                <w:color w:val="993300"/>
                <w:sz w:val="22"/>
                <w:lang w:val="en-US"/>
              </w:rPr>
              <w:t>3</w:t>
            </w:r>
            <w:r w:rsidR="00B044D7" w:rsidRPr="007B0612">
              <w:rPr>
                <w:b/>
                <w:bCs/>
                <w:color w:val="993300"/>
                <w:sz w:val="22"/>
                <w:lang w:val="en-US"/>
              </w:rPr>
              <w:t>.4 mechanics</w:t>
            </w:r>
            <w:r w:rsidR="00CA7EB2" w:rsidRPr="007B0612">
              <w:rPr>
                <w:b/>
                <w:bCs/>
                <w:color w:val="993300"/>
                <w:sz w:val="22"/>
                <w:lang w:val="en-US"/>
              </w:rPr>
              <w:t xml:space="preserve"> (</w:t>
            </w:r>
            <w:r w:rsidR="00305B9B" w:rsidRPr="007B0612">
              <w:rPr>
                <w:b/>
                <w:bCs/>
                <w:color w:val="993300"/>
                <w:sz w:val="22"/>
                <w:lang w:val="en-US"/>
              </w:rPr>
              <w:t>AS 91524</w:t>
            </w:r>
            <w:r w:rsidR="00CA7EB2" w:rsidRPr="007B0612">
              <w:rPr>
                <w:b/>
                <w:bCs/>
                <w:color w:val="993300"/>
                <w:sz w:val="22"/>
                <w:lang w:val="en-US"/>
              </w:rPr>
              <w:t>)  6 credits</w:t>
            </w:r>
          </w:p>
        </w:tc>
        <w:tc>
          <w:tcPr>
            <w:tcW w:w="4395" w:type="dxa"/>
            <w:tcBorders>
              <w:bottom w:val="nil"/>
              <w:right w:val="nil"/>
            </w:tcBorders>
          </w:tcPr>
          <w:p w14:paraId="38ADFC9F" w14:textId="77777777" w:rsidR="00B044D7" w:rsidRPr="007B0612" w:rsidRDefault="005429BB" w:rsidP="00492FB5">
            <w:pPr>
              <w:keepNext/>
              <w:keepLines/>
              <w:widowControl w:val="0"/>
              <w:rPr>
                <w:rFonts w:cs="Arial"/>
                <w:b/>
                <w:sz w:val="22"/>
              </w:rPr>
            </w:pPr>
            <w:r w:rsidRPr="007B0612">
              <w:rPr>
                <w:rFonts w:cs="Arial"/>
                <w:b/>
                <w:i/>
                <w:sz w:val="22"/>
              </w:rPr>
              <w:t>Translational &amp; Circular Motion</w:t>
            </w:r>
            <w:r w:rsidR="00B044D7" w:rsidRPr="007B0612">
              <w:rPr>
                <w:rFonts w:cs="Arial"/>
                <w:b/>
                <w:sz w:val="22"/>
              </w:rPr>
              <w:t>:</w:t>
            </w:r>
          </w:p>
          <w:p w14:paraId="05C130C3" w14:textId="77777777" w:rsidR="00772954" w:rsidRPr="007B0612" w:rsidRDefault="00772954" w:rsidP="00492FB5">
            <w:pPr>
              <w:numPr>
                <w:ilvl w:val="0"/>
                <w:numId w:val="5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sz w:val="22"/>
              </w:rPr>
            </w:pPr>
            <w:r w:rsidRPr="007B0612">
              <w:rPr>
                <w:rFonts w:cs="Arial"/>
                <w:sz w:val="22"/>
              </w:rPr>
              <w:t>Centre of mass (1 and 2 dimensions);</w:t>
            </w:r>
          </w:p>
          <w:p w14:paraId="5F7869E0" w14:textId="77777777" w:rsidR="00772954" w:rsidRPr="007B0612" w:rsidRDefault="00772954" w:rsidP="00492FB5">
            <w:pPr>
              <w:numPr>
                <w:ilvl w:val="0"/>
                <w:numId w:val="5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sz w:val="22"/>
              </w:rPr>
            </w:pPr>
            <w:r w:rsidRPr="007B0612">
              <w:rPr>
                <w:rFonts w:cs="Arial"/>
                <w:sz w:val="22"/>
              </w:rPr>
              <w:t>conservation of momentum and impulse (2 dimensions only)</w:t>
            </w:r>
          </w:p>
          <w:p w14:paraId="2982A9B1" w14:textId="77777777" w:rsidR="00772954" w:rsidRPr="007B0612" w:rsidRDefault="00772954" w:rsidP="00492FB5">
            <w:pPr>
              <w:numPr>
                <w:ilvl w:val="0"/>
                <w:numId w:val="5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sz w:val="22"/>
              </w:rPr>
            </w:pPr>
            <w:r w:rsidRPr="007B0612">
              <w:rPr>
                <w:rFonts w:cs="Arial"/>
                <w:sz w:val="22"/>
              </w:rPr>
              <w:t>Velocity and acceleration of, and resultant force on, objects moving in a circle under the influence of 2 or more forces,</w:t>
            </w:r>
          </w:p>
          <w:p w14:paraId="14B4B3AF" w14:textId="77777777" w:rsidR="00772954" w:rsidRPr="007B0612" w:rsidRDefault="00772954" w:rsidP="00492FB5">
            <w:pPr>
              <w:numPr>
                <w:ilvl w:val="0"/>
                <w:numId w:val="5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sz w:val="22"/>
              </w:rPr>
            </w:pPr>
            <w:r w:rsidRPr="007B0612">
              <w:rPr>
                <w:rFonts w:cs="Arial"/>
                <w:sz w:val="22"/>
              </w:rPr>
              <w:t>Newton’s Law of gravitation, satellite motion</w:t>
            </w:r>
          </w:p>
          <w:p w14:paraId="735E05E1" w14:textId="77777777" w:rsidR="00B044D7" w:rsidRPr="007B0612" w:rsidRDefault="00B044D7" w:rsidP="00492FB5">
            <w:pPr>
              <w:pStyle w:val="Level"/>
              <w:ind w:firstLine="567"/>
              <w:rPr>
                <w:rFonts w:ascii="Arial" w:hAnsi="Arial" w:cs="Arial"/>
                <w:b w:val="0"/>
                <w:sz w:val="10"/>
                <w:szCs w:val="24"/>
              </w:rPr>
            </w:pPr>
          </w:p>
          <w:p w14:paraId="7914899D" w14:textId="77777777" w:rsidR="002F3115" w:rsidRPr="007B0612" w:rsidRDefault="002F3115" w:rsidP="002F3115">
            <w:pPr>
              <w:pStyle w:val="Level"/>
              <w:rPr>
                <w:rFonts w:ascii="Arial" w:hAnsi="Arial" w:cs="Arial"/>
                <w:sz w:val="22"/>
                <w:szCs w:val="24"/>
              </w:rPr>
            </w:pPr>
            <w:r w:rsidRPr="007B0612">
              <w:rPr>
                <w:rFonts w:ascii="Arial" w:hAnsi="Arial" w:cs="Arial"/>
                <w:i/>
                <w:sz w:val="22"/>
                <w:szCs w:val="24"/>
              </w:rPr>
              <w:t>Rotational Motion</w:t>
            </w:r>
            <w:r w:rsidRPr="007B0612">
              <w:rPr>
                <w:rFonts w:ascii="Arial" w:hAnsi="Arial" w:cs="Arial"/>
                <w:sz w:val="22"/>
                <w:szCs w:val="24"/>
              </w:rPr>
              <w:t>:</w:t>
            </w:r>
          </w:p>
          <w:p w14:paraId="23F03610" w14:textId="77777777" w:rsidR="00B044D7" w:rsidRPr="007B0612" w:rsidRDefault="002F3115" w:rsidP="002F3115">
            <w:pPr>
              <w:numPr>
                <w:ilvl w:val="0"/>
                <w:numId w:val="5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sz w:val="20"/>
              </w:rPr>
            </w:pPr>
            <w:r w:rsidRPr="007B0612">
              <w:rPr>
                <w:rFonts w:cs="Arial"/>
                <w:sz w:val="22"/>
              </w:rPr>
              <w:t>Rotational motion with constant angular acceleration</w:t>
            </w:r>
            <w:r w:rsidR="00305B9B" w:rsidRPr="007B0612">
              <w:rPr>
                <w:rFonts w:cs="Arial"/>
                <w:sz w:val="22"/>
              </w:rPr>
              <w:t>;</w:t>
            </w:r>
            <w:r w:rsidRPr="007B0612">
              <w:rPr>
                <w:rFonts w:cs="Arial"/>
                <w:sz w:val="22"/>
              </w:rPr>
              <w:t xml:space="preserve"> </w:t>
            </w:r>
          </w:p>
        </w:tc>
        <w:tc>
          <w:tcPr>
            <w:tcW w:w="5812" w:type="dxa"/>
            <w:gridSpan w:val="3"/>
            <w:tcBorders>
              <w:left w:val="nil"/>
              <w:bottom w:val="nil"/>
            </w:tcBorders>
          </w:tcPr>
          <w:p w14:paraId="5156B830" w14:textId="77777777" w:rsidR="00305B9B" w:rsidRPr="007B0612" w:rsidRDefault="00305B9B" w:rsidP="00772954">
            <w:pPr>
              <w:numPr>
                <w:ilvl w:val="0"/>
                <w:numId w:val="5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sz w:val="22"/>
              </w:rPr>
            </w:pPr>
            <w:r w:rsidRPr="007B0612">
              <w:rPr>
                <w:rFonts w:cs="Arial"/>
                <w:sz w:val="22"/>
              </w:rPr>
              <w:t xml:space="preserve">torque; </w:t>
            </w:r>
          </w:p>
          <w:p w14:paraId="06E4E202" w14:textId="77777777" w:rsidR="00305B9B" w:rsidRPr="007B0612" w:rsidRDefault="002F3115" w:rsidP="00772954">
            <w:pPr>
              <w:numPr>
                <w:ilvl w:val="0"/>
                <w:numId w:val="5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sz w:val="22"/>
              </w:rPr>
            </w:pPr>
            <w:r w:rsidRPr="007B0612">
              <w:rPr>
                <w:rFonts w:cs="Arial"/>
                <w:sz w:val="22"/>
              </w:rPr>
              <w:t xml:space="preserve">rotational inertia; </w:t>
            </w:r>
          </w:p>
          <w:p w14:paraId="15BF0EAB" w14:textId="77777777" w:rsidR="00772954" w:rsidRPr="007B0612" w:rsidRDefault="00772954" w:rsidP="00772954">
            <w:pPr>
              <w:numPr>
                <w:ilvl w:val="0"/>
                <w:numId w:val="5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sz w:val="22"/>
              </w:rPr>
            </w:pPr>
            <w:r w:rsidRPr="007B0612">
              <w:rPr>
                <w:rFonts w:cs="Arial"/>
                <w:sz w:val="22"/>
              </w:rPr>
              <w:t xml:space="preserve">conservation of angular momentum; </w:t>
            </w:r>
          </w:p>
          <w:p w14:paraId="5DA2627A" w14:textId="77777777" w:rsidR="005429BB" w:rsidRPr="007B0612" w:rsidRDefault="00772954" w:rsidP="00772954">
            <w:pPr>
              <w:numPr>
                <w:ilvl w:val="0"/>
                <w:numId w:val="5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sz w:val="22"/>
              </w:rPr>
            </w:pPr>
            <w:r w:rsidRPr="007B0612">
              <w:rPr>
                <w:rFonts w:cs="Arial"/>
                <w:sz w:val="22"/>
              </w:rPr>
              <w:t>conservation of energy</w:t>
            </w:r>
          </w:p>
          <w:p w14:paraId="39A8D08A" w14:textId="77777777" w:rsidR="008E2C05" w:rsidRPr="007B0612" w:rsidRDefault="008E2C05" w:rsidP="008E2C05">
            <w:pPr>
              <w:pStyle w:val="Level"/>
              <w:rPr>
                <w:rFonts w:ascii="Arial" w:hAnsi="Arial" w:cs="Arial"/>
                <w:i/>
                <w:sz w:val="10"/>
                <w:szCs w:val="24"/>
              </w:rPr>
            </w:pPr>
          </w:p>
          <w:p w14:paraId="1C551F64" w14:textId="77777777" w:rsidR="00B044D7" w:rsidRPr="007B0612" w:rsidRDefault="0088693B" w:rsidP="008E2C05">
            <w:pPr>
              <w:pStyle w:val="Level"/>
              <w:rPr>
                <w:rFonts w:ascii="Arial" w:hAnsi="Arial" w:cs="Arial"/>
                <w:sz w:val="22"/>
                <w:szCs w:val="24"/>
              </w:rPr>
            </w:pPr>
            <w:r w:rsidRPr="007B0612">
              <w:rPr>
                <w:rFonts w:ascii="Arial" w:hAnsi="Arial" w:cs="Arial"/>
                <w:i/>
                <w:sz w:val="22"/>
                <w:szCs w:val="24"/>
              </w:rPr>
              <w:t>Oscillating Systems</w:t>
            </w:r>
            <w:r w:rsidR="00B044D7" w:rsidRPr="007B0612">
              <w:rPr>
                <w:rFonts w:ascii="Arial" w:hAnsi="Arial" w:cs="Arial"/>
                <w:sz w:val="22"/>
                <w:szCs w:val="24"/>
              </w:rPr>
              <w:t>:</w:t>
            </w:r>
          </w:p>
          <w:p w14:paraId="08A21054" w14:textId="77777777" w:rsidR="002F3115" w:rsidRPr="007B0612" w:rsidRDefault="0088693B" w:rsidP="00492FB5">
            <w:pPr>
              <w:numPr>
                <w:ilvl w:val="0"/>
                <w:numId w:val="5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sz w:val="22"/>
              </w:rPr>
            </w:pPr>
            <w:r w:rsidRPr="007B0612">
              <w:rPr>
                <w:rFonts w:cs="Arial"/>
                <w:sz w:val="22"/>
              </w:rPr>
              <w:t xml:space="preserve">The conditions for Simple Harmonic Motion, </w:t>
            </w:r>
          </w:p>
          <w:p w14:paraId="4C59278E" w14:textId="77777777" w:rsidR="002F3115" w:rsidRPr="007B0612" w:rsidRDefault="0088693B" w:rsidP="00492FB5">
            <w:pPr>
              <w:numPr>
                <w:ilvl w:val="0"/>
                <w:numId w:val="5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sz w:val="22"/>
              </w:rPr>
            </w:pPr>
            <w:r w:rsidRPr="007B0612">
              <w:rPr>
                <w:rFonts w:cs="Arial"/>
                <w:sz w:val="22"/>
              </w:rPr>
              <w:t xml:space="preserve">angular frequency, </w:t>
            </w:r>
          </w:p>
          <w:p w14:paraId="134F3F8A" w14:textId="77777777" w:rsidR="002F3115" w:rsidRPr="007B0612" w:rsidRDefault="0088693B" w:rsidP="002F3115">
            <w:pPr>
              <w:numPr>
                <w:ilvl w:val="0"/>
                <w:numId w:val="5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sz w:val="22"/>
              </w:rPr>
            </w:pPr>
            <w:r w:rsidRPr="007B0612">
              <w:rPr>
                <w:rFonts w:cs="Arial"/>
                <w:sz w:val="22"/>
              </w:rPr>
              <w:t xml:space="preserve">variation of displacement, velocity and acceleration with time, </w:t>
            </w:r>
          </w:p>
          <w:p w14:paraId="62455983" w14:textId="77777777" w:rsidR="002F3115" w:rsidRPr="007B0612" w:rsidRDefault="0088693B" w:rsidP="00492FB5">
            <w:pPr>
              <w:numPr>
                <w:ilvl w:val="0"/>
                <w:numId w:val="5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sz w:val="22"/>
              </w:rPr>
            </w:pPr>
            <w:proofErr w:type="spellStart"/>
            <w:r w:rsidRPr="007B0612">
              <w:rPr>
                <w:rFonts w:cs="Arial"/>
                <w:sz w:val="22"/>
              </w:rPr>
              <w:t>phasor</w:t>
            </w:r>
            <w:proofErr w:type="spellEnd"/>
            <w:r w:rsidRPr="007B0612">
              <w:rPr>
                <w:rFonts w:cs="Arial"/>
                <w:sz w:val="22"/>
              </w:rPr>
              <w:t xml:space="preserve"> diagrams, </w:t>
            </w:r>
          </w:p>
          <w:p w14:paraId="1987E244" w14:textId="77777777" w:rsidR="002F3115" w:rsidRPr="007B0612" w:rsidRDefault="0088693B" w:rsidP="00492FB5">
            <w:pPr>
              <w:numPr>
                <w:ilvl w:val="0"/>
                <w:numId w:val="5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sz w:val="22"/>
              </w:rPr>
            </w:pPr>
            <w:r w:rsidRPr="007B0612">
              <w:rPr>
                <w:rFonts w:cs="Arial"/>
                <w:sz w:val="22"/>
              </w:rPr>
              <w:t xml:space="preserve">reference circles, </w:t>
            </w:r>
          </w:p>
          <w:p w14:paraId="0CFFFEDB" w14:textId="77777777" w:rsidR="002F3115" w:rsidRPr="007B0612" w:rsidRDefault="0088693B" w:rsidP="00492FB5">
            <w:pPr>
              <w:numPr>
                <w:ilvl w:val="0"/>
                <w:numId w:val="5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sz w:val="22"/>
              </w:rPr>
            </w:pPr>
            <w:r w:rsidRPr="007B0612">
              <w:rPr>
                <w:rFonts w:cs="Arial"/>
                <w:sz w:val="22"/>
              </w:rPr>
              <w:t xml:space="preserve">damped and driven systems, </w:t>
            </w:r>
          </w:p>
          <w:p w14:paraId="53E0DB38" w14:textId="77777777" w:rsidR="002F3115" w:rsidRPr="007B0612" w:rsidRDefault="0088693B" w:rsidP="00492FB5">
            <w:pPr>
              <w:numPr>
                <w:ilvl w:val="0"/>
                <w:numId w:val="5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sz w:val="22"/>
              </w:rPr>
            </w:pPr>
            <w:r w:rsidRPr="007B0612">
              <w:rPr>
                <w:rFonts w:cs="Arial"/>
                <w:sz w:val="22"/>
              </w:rPr>
              <w:t xml:space="preserve">resonance, </w:t>
            </w:r>
          </w:p>
          <w:p w14:paraId="7446CE01" w14:textId="77777777" w:rsidR="00B044D7" w:rsidRPr="007B0612" w:rsidRDefault="0088693B" w:rsidP="002F3115">
            <w:pPr>
              <w:numPr>
                <w:ilvl w:val="0"/>
                <w:numId w:val="5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sz w:val="20"/>
              </w:rPr>
            </w:pPr>
            <w:r w:rsidRPr="007B0612">
              <w:rPr>
                <w:rFonts w:cs="Arial"/>
                <w:sz w:val="22"/>
              </w:rPr>
              <w:t xml:space="preserve">conservation of energy </w:t>
            </w:r>
          </w:p>
        </w:tc>
      </w:tr>
      <w:tr w:rsidR="00B044D7" w14:paraId="673F6604" w14:textId="77777777" w:rsidTr="00BA6D4D">
        <w:trPr>
          <w:cantSplit/>
          <w:trHeight w:val="714"/>
        </w:trPr>
        <w:tc>
          <w:tcPr>
            <w:tcW w:w="675" w:type="dxa"/>
            <w:vMerge/>
            <w:textDirection w:val="btLr"/>
            <w:vAlign w:val="center"/>
          </w:tcPr>
          <w:p w14:paraId="24FEE6A6" w14:textId="77777777" w:rsidR="00B044D7" w:rsidRPr="007B0612" w:rsidRDefault="00B044D7" w:rsidP="00565FCA">
            <w:pPr>
              <w:pStyle w:val="Header"/>
              <w:tabs>
                <w:tab w:val="clear" w:pos="4153"/>
                <w:tab w:val="clear" w:pos="8306"/>
              </w:tabs>
              <w:ind w:left="113" w:right="113"/>
              <w:jc w:val="center"/>
              <w:rPr>
                <w:sz w:val="22"/>
                <w:lang w:val="en-US"/>
              </w:rPr>
            </w:pPr>
          </w:p>
        </w:tc>
        <w:tc>
          <w:tcPr>
            <w:tcW w:w="10207" w:type="dxa"/>
            <w:gridSpan w:val="4"/>
            <w:tcBorders>
              <w:top w:val="nil"/>
              <w:bottom w:val="single" w:sz="4" w:space="0" w:color="auto"/>
            </w:tcBorders>
          </w:tcPr>
          <w:p w14:paraId="61E3479E" w14:textId="77777777" w:rsidR="0009067E" w:rsidRPr="007B0612" w:rsidRDefault="003823CB" w:rsidP="007B0612">
            <w:pPr>
              <w:rPr>
                <w:rFonts w:cs="Arial"/>
                <w:position w:val="-24"/>
                <w:sz w:val="20"/>
              </w:rPr>
            </w:pPr>
            <w:r w:rsidRPr="007B0612">
              <w:rPr>
                <w:rFonts w:cs="Arial"/>
                <w:i/>
                <w:color w:val="3366FF"/>
                <w:sz w:val="22"/>
                <w:u w:val="single"/>
              </w:rPr>
              <w:t>Relationships</w:t>
            </w:r>
            <w:r w:rsidRPr="007B0612">
              <w:rPr>
                <w:rFonts w:cs="Arial"/>
                <w:i/>
                <w:sz w:val="22"/>
              </w:rPr>
              <w:t xml:space="preserve">:  </w:t>
            </w:r>
            <w:r w:rsidR="00450FA2" w:rsidRPr="007B0612">
              <w:rPr>
                <w:rFonts w:cs="Arial"/>
                <w:i/>
                <w:sz w:val="22"/>
              </w:rPr>
              <w:t xml:space="preserve"> </w:t>
            </w:r>
            <w:r w:rsidR="00C866BE" w:rsidRPr="007B0612">
              <w:rPr>
                <w:rFonts w:cs="Arial"/>
                <w:position w:val="-30"/>
                <w:sz w:val="20"/>
              </w:rPr>
              <w:object w:dxaOrig="1939" w:dyaOrig="680" w14:anchorId="28BFD6C5">
                <v:shape id="_x0000_i1028" type="#_x0000_t75" style="width:86.3pt;height:29.85pt" o:ole="" fillcolor="window">
                  <v:imagedata r:id="rId14" o:title=""/>
                </v:shape>
                <o:OLEObject Type="Embed" ProgID="Equation.3" ShapeID="_x0000_i1028" DrawAspect="Content" ObjectID="_1445930801" r:id="rId15"/>
              </w:object>
            </w:r>
            <w:proofErr w:type="gramStart"/>
            <w:r w:rsidR="0009067E" w:rsidRPr="007B0612">
              <w:rPr>
                <w:rFonts w:cs="Arial"/>
                <w:sz w:val="20"/>
              </w:rPr>
              <w:t xml:space="preserve">     </w:t>
            </w:r>
            <w:proofErr w:type="gramEnd"/>
            <w:r w:rsidR="00450FA2" w:rsidRPr="007B0612">
              <w:rPr>
                <w:rFonts w:cs="Arial"/>
                <w:position w:val="-10"/>
                <w:sz w:val="20"/>
              </w:rPr>
              <w:object w:dxaOrig="680" w:dyaOrig="320" w14:anchorId="629F17EF">
                <v:shape id="_x0000_i1029" type="#_x0000_t75" style="width:33.95pt;height:16.35pt" o:ole="" fillcolor="window">
                  <v:imagedata r:id="rId16" o:title=""/>
                </v:shape>
                <o:OLEObject Type="Embed" ProgID="Equation.3" ShapeID="_x0000_i1029" DrawAspect="Content" ObjectID="_1445930802" r:id="rId17"/>
              </w:object>
            </w:r>
            <w:r w:rsidR="00450FA2" w:rsidRPr="007B0612">
              <w:rPr>
                <w:rFonts w:cs="Arial"/>
                <w:sz w:val="20"/>
              </w:rPr>
              <w:tab/>
              <w:t xml:space="preserve"> </w:t>
            </w:r>
            <w:r w:rsidR="00450FA2" w:rsidRPr="007B0612">
              <w:rPr>
                <w:rFonts w:cs="Arial"/>
                <w:position w:val="-10"/>
                <w:sz w:val="20"/>
              </w:rPr>
              <w:object w:dxaOrig="700" w:dyaOrig="279" w14:anchorId="0C6619E6">
                <v:shape id="_x0000_i1030" type="#_x0000_t75" style="width:35.2pt;height:14.3pt" o:ole="" fillcolor="window">
                  <v:imagedata r:id="rId18" o:title=""/>
                </v:shape>
                <o:OLEObject Type="Embed" ProgID="Equation.3" ShapeID="_x0000_i1030" DrawAspect="Content" ObjectID="_1445930803" r:id="rId19"/>
              </w:object>
            </w:r>
            <w:r w:rsidR="00450FA2" w:rsidRPr="007B0612">
              <w:rPr>
                <w:rFonts w:cs="Arial"/>
                <w:sz w:val="20"/>
              </w:rPr>
              <w:t xml:space="preserve">      </w:t>
            </w:r>
            <w:r w:rsidR="00450FA2" w:rsidRPr="007B0612">
              <w:rPr>
                <w:rFonts w:cs="Arial"/>
                <w:position w:val="-10"/>
                <w:sz w:val="20"/>
              </w:rPr>
              <w:object w:dxaOrig="700" w:dyaOrig="279" w14:anchorId="43FC3983">
                <v:shape id="_x0000_i1031" type="#_x0000_t75" style="width:35.2pt;height:14.3pt" o:ole="" fillcolor="window">
                  <v:imagedata r:id="rId20" o:title=""/>
                </v:shape>
                <o:OLEObject Type="Embed" ProgID="Equation.3" ShapeID="_x0000_i1031" DrawAspect="Content" ObjectID="_1445930804" r:id="rId21"/>
              </w:object>
            </w:r>
            <w:r w:rsidR="00450FA2" w:rsidRPr="007B0612">
              <w:rPr>
                <w:rFonts w:cs="Arial"/>
                <w:sz w:val="20"/>
              </w:rPr>
              <w:t xml:space="preserve">       </w:t>
            </w:r>
            <w:r w:rsidR="00C866BE" w:rsidRPr="007B0612">
              <w:rPr>
                <w:rFonts w:cs="Arial"/>
                <w:position w:val="-24"/>
                <w:sz w:val="20"/>
              </w:rPr>
              <w:object w:dxaOrig="800" w:dyaOrig="620" w14:anchorId="3E372FD4">
                <v:shape id="_x0000_i1032" type="#_x0000_t75" style="width:33.95pt;height:25.75pt" o:ole="" fillcolor="window">
                  <v:imagedata r:id="rId22" o:title=""/>
                </v:shape>
                <o:OLEObject Type="Embed" ProgID="Equation.3" ShapeID="_x0000_i1032" DrawAspect="Content" ObjectID="_1445930805" r:id="rId23"/>
              </w:object>
            </w:r>
            <w:r w:rsidR="00450FA2" w:rsidRPr="007B0612">
              <w:rPr>
                <w:rFonts w:cs="Arial"/>
                <w:sz w:val="20"/>
              </w:rPr>
              <w:t xml:space="preserve">        </w:t>
            </w:r>
            <w:r w:rsidR="00C866BE" w:rsidRPr="007B0612">
              <w:rPr>
                <w:rFonts w:cs="Arial"/>
                <w:position w:val="-24"/>
                <w:sz w:val="20"/>
              </w:rPr>
              <w:object w:dxaOrig="820" w:dyaOrig="620" w14:anchorId="6632BEAA">
                <v:shape id="_x0000_i1033" type="#_x0000_t75" style="width:35.6pt;height:27pt" o:ole="" fillcolor="window">
                  <v:imagedata r:id="rId24" o:title=""/>
                </v:shape>
                <o:OLEObject Type="Embed" ProgID="Equation.3" ShapeID="_x0000_i1033" DrawAspect="Content" ObjectID="_1445930806" r:id="rId25"/>
              </w:object>
            </w:r>
            <w:r w:rsidR="00C866BE" w:rsidRPr="007B0612">
              <w:rPr>
                <w:rFonts w:cs="Arial"/>
                <w:sz w:val="20"/>
              </w:rPr>
              <w:t xml:space="preserve">      </w:t>
            </w:r>
            <w:r w:rsidR="00450FA2" w:rsidRPr="007B0612">
              <w:rPr>
                <w:rFonts w:cs="Arial"/>
                <w:position w:val="-10"/>
                <w:sz w:val="20"/>
              </w:rPr>
              <w:object w:dxaOrig="859" w:dyaOrig="320" w14:anchorId="43C97A1E">
                <v:shape id="_x0000_i1034" type="#_x0000_t75" style="width:42.95pt;height:16.35pt" o:ole="" fillcolor="window">
                  <v:imagedata r:id="rId26" o:title=""/>
                </v:shape>
                <o:OLEObject Type="Embed" ProgID="Equation.3" ShapeID="_x0000_i1034" DrawAspect="Content" ObjectID="_1445930807" r:id="rId27"/>
              </w:object>
            </w:r>
            <w:r w:rsidR="00450FA2" w:rsidRPr="007B0612">
              <w:rPr>
                <w:rFonts w:cs="Arial"/>
                <w:sz w:val="20"/>
              </w:rPr>
              <w:t xml:space="preserve">           </w:t>
            </w:r>
            <w:r w:rsidR="00450FA2" w:rsidRPr="007B0612">
              <w:rPr>
                <w:rFonts w:cs="Arial"/>
                <w:position w:val="-14"/>
                <w:sz w:val="20"/>
                <w:vertAlign w:val="subscript"/>
              </w:rPr>
              <w:object w:dxaOrig="1560" w:dyaOrig="400" w14:anchorId="235E9C21">
                <v:shape id="_x0000_i1035" type="#_x0000_t75" style="width:78.15pt;height:19.25pt" o:ole="" fillcolor="window">
                  <v:imagedata r:id="rId28" o:title=""/>
                </v:shape>
                <o:OLEObject Type="Embed" ProgID="Equation.3" ShapeID="_x0000_i1035" DrawAspect="Content" ObjectID="_1445930808" r:id="rId29"/>
              </w:object>
            </w:r>
            <w:r w:rsidR="00450FA2" w:rsidRPr="007B0612">
              <w:rPr>
                <w:rFonts w:cs="Arial"/>
                <w:sz w:val="20"/>
                <w:vertAlign w:val="subscript"/>
              </w:rPr>
              <w:t xml:space="preserve"> </w:t>
            </w:r>
            <w:r w:rsidR="00450FA2" w:rsidRPr="007B0612">
              <w:rPr>
                <w:rFonts w:cs="Arial"/>
                <w:sz w:val="20"/>
              </w:rPr>
              <w:t xml:space="preserve">       </w:t>
            </w:r>
            <w:r w:rsidR="00450FA2" w:rsidRPr="007B0612">
              <w:rPr>
                <w:rFonts w:cs="Arial"/>
                <w:position w:val="-10"/>
                <w:sz w:val="20"/>
              </w:rPr>
              <w:object w:dxaOrig="1340" w:dyaOrig="340" w14:anchorId="7F985F8C">
                <v:shape id="_x0000_i1036" type="#_x0000_t75" style="width:66.25pt;height:17.6pt" o:ole="" fillcolor="window">
                  <v:imagedata r:id="rId30" o:title=""/>
                </v:shape>
                <o:OLEObject Type="Embed" ProgID="Equation.3" ShapeID="_x0000_i1036" DrawAspect="Content" ObjectID="_1445930809" r:id="rId31"/>
              </w:object>
            </w:r>
            <w:r w:rsidR="00450FA2" w:rsidRPr="007B0612">
              <w:rPr>
                <w:rFonts w:cs="Arial"/>
                <w:sz w:val="20"/>
              </w:rPr>
              <w:t xml:space="preserve">        </w:t>
            </w:r>
            <w:r w:rsidR="00C866BE" w:rsidRPr="007B0612">
              <w:rPr>
                <w:rFonts w:cs="Arial"/>
                <w:position w:val="-24"/>
                <w:sz w:val="20"/>
              </w:rPr>
              <w:object w:dxaOrig="1480" w:dyaOrig="639" w14:anchorId="13967B98">
                <v:shape id="_x0000_i1037" type="#_x0000_t75" style="width:67.9pt;height:29.45pt" o:ole="" fillcolor="window">
                  <v:imagedata r:id="rId32" o:title=""/>
                </v:shape>
                <o:OLEObject Type="Embed" ProgID="Equation.3" ShapeID="_x0000_i1037" DrawAspect="Content" ObjectID="_1445930810" r:id="rId33"/>
              </w:object>
            </w:r>
            <w:r w:rsidR="00450FA2" w:rsidRPr="007B0612">
              <w:rPr>
                <w:rFonts w:cs="Arial"/>
                <w:sz w:val="20"/>
              </w:rPr>
              <w:t xml:space="preserve">        </w:t>
            </w:r>
            <w:r w:rsidR="00450FA2" w:rsidRPr="007B0612">
              <w:rPr>
                <w:rFonts w:cs="Arial"/>
                <w:position w:val="-10"/>
                <w:sz w:val="20"/>
              </w:rPr>
              <w:object w:dxaOrig="1719" w:dyaOrig="380" w14:anchorId="0F1021E8">
                <v:shape id="_x0000_i1038" type="#_x0000_t75" style="width:86.3pt;height:18.8pt" o:ole="" fillcolor="window">
                  <v:imagedata r:id="rId34" o:title=""/>
                </v:shape>
                <o:OLEObject Type="Embed" ProgID="Equation.3" ShapeID="_x0000_i1038" DrawAspect="Content" ObjectID="_1445930811" r:id="rId35"/>
              </w:object>
            </w:r>
            <w:r w:rsidR="00450FA2" w:rsidRPr="007B0612">
              <w:rPr>
                <w:rFonts w:cs="Arial"/>
                <w:sz w:val="20"/>
              </w:rPr>
              <w:t xml:space="preserve">         </w:t>
            </w:r>
            <w:r w:rsidR="00450FA2" w:rsidRPr="007B0612">
              <w:rPr>
                <w:rFonts w:cs="Arial"/>
                <w:position w:val="-12"/>
                <w:sz w:val="20"/>
              </w:rPr>
              <w:object w:dxaOrig="1520" w:dyaOrig="380" w14:anchorId="78F170C8">
                <v:shape id="_x0000_i1039" type="#_x0000_t75" style="width:76.1pt;height:18.8pt" o:ole="" fillcolor="window">
                  <v:imagedata r:id="rId36" o:title=""/>
                </v:shape>
                <o:OLEObject Type="Embed" ProgID="Equation.3" ShapeID="_x0000_i1039" DrawAspect="Content" ObjectID="_1445930812" r:id="rId37"/>
              </w:object>
            </w:r>
            <w:r w:rsidR="00450FA2" w:rsidRPr="007B0612">
              <w:rPr>
                <w:rFonts w:cs="Arial"/>
                <w:sz w:val="20"/>
              </w:rPr>
              <w:t xml:space="preserve">   </w:t>
            </w:r>
            <w:r w:rsidR="002C5225" w:rsidRPr="007B0612">
              <w:rPr>
                <w:rFonts w:cs="Arial"/>
                <w:position w:val="-6"/>
                <w:sz w:val="20"/>
              </w:rPr>
              <w:object w:dxaOrig="700" w:dyaOrig="279" w14:anchorId="6180AF00">
                <v:shape id="_x0000_i1040" type="#_x0000_t75" style="width:35.2pt;height:14.3pt" o:ole="" fillcolor="window">
                  <v:imagedata r:id="rId38" o:title=""/>
                </v:shape>
                <o:OLEObject Type="Embed" ProgID="Equation.3" ShapeID="_x0000_i1040" DrawAspect="Content" ObjectID="_1445930813" r:id="rId39"/>
              </w:object>
            </w:r>
            <w:r w:rsidR="002C5225" w:rsidRPr="007B0612">
              <w:rPr>
                <w:rFonts w:cs="Arial"/>
                <w:sz w:val="20"/>
              </w:rPr>
              <w:t xml:space="preserve">     </w:t>
            </w:r>
            <w:r w:rsidR="002C5225" w:rsidRPr="007B0612">
              <w:rPr>
                <w:rFonts w:cs="Arial"/>
                <w:position w:val="-6"/>
                <w:sz w:val="20"/>
              </w:rPr>
              <w:object w:dxaOrig="859" w:dyaOrig="279" w14:anchorId="20C68711">
                <v:shape id="_x0000_i1041" type="#_x0000_t75" style="width:42.95pt;height:14.3pt" o:ole="" fillcolor="window">
                  <v:imagedata r:id="rId40" o:title=""/>
                </v:shape>
                <o:OLEObject Type="Embed" ProgID="Equation.3" ShapeID="_x0000_i1041" DrawAspect="Content" ObjectID="_1445930814" r:id="rId41"/>
              </w:object>
            </w:r>
            <w:r w:rsidR="00EB3C26" w:rsidRPr="007B0612">
              <w:rPr>
                <w:rFonts w:cs="Arial"/>
                <w:sz w:val="20"/>
              </w:rPr>
              <w:t xml:space="preserve"> </w:t>
            </w:r>
            <w:r w:rsidR="002C5225" w:rsidRPr="007B0612">
              <w:rPr>
                <w:rFonts w:cs="Arial"/>
                <w:sz w:val="20"/>
              </w:rPr>
              <w:t xml:space="preserve">  </w:t>
            </w:r>
            <w:r w:rsidR="006A778E" w:rsidRPr="007B0612">
              <w:rPr>
                <w:rFonts w:cs="Arial"/>
                <w:position w:val="-6"/>
                <w:sz w:val="20"/>
              </w:rPr>
              <w:object w:dxaOrig="740" w:dyaOrig="279" w14:anchorId="7B385883">
                <v:shape id="_x0000_i1042" type="#_x0000_t75" style="width:36.8pt;height:14.3pt" o:ole="" fillcolor="window">
                  <v:imagedata r:id="rId42" o:title=""/>
                </v:shape>
                <o:OLEObject Type="Embed" ProgID="Equation.3" ShapeID="_x0000_i1042" DrawAspect="Content" ObjectID="_1445930815" r:id="rId43"/>
              </w:object>
            </w:r>
            <w:r w:rsidR="00EB3C26" w:rsidRPr="007B0612">
              <w:rPr>
                <w:rFonts w:cs="Arial"/>
                <w:sz w:val="20"/>
              </w:rPr>
              <w:t xml:space="preserve"> </w:t>
            </w:r>
            <w:r w:rsidR="00450FA2" w:rsidRPr="007B0612">
              <w:rPr>
                <w:rFonts w:cs="Arial"/>
                <w:sz w:val="20"/>
              </w:rPr>
              <w:tab/>
            </w:r>
            <w:r w:rsidR="002C5225" w:rsidRPr="007B0612">
              <w:rPr>
                <w:rFonts w:cs="Arial"/>
                <w:sz w:val="20"/>
              </w:rPr>
              <w:t xml:space="preserve">   </w:t>
            </w:r>
            <w:r w:rsidR="00C866BE" w:rsidRPr="007B0612">
              <w:rPr>
                <w:rFonts w:cs="Arial"/>
                <w:position w:val="-24"/>
                <w:sz w:val="20"/>
              </w:rPr>
              <w:object w:dxaOrig="1200" w:dyaOrig="620" w14:anchorId="3BA8826A">
                <v:shape id="_x0000_i1043" type="#_x0000_t75" style="width:51.15pt;height:27pt" o:ole="" fillcolor="window">
                  <v:imagedata r:id="rId44" o:title=""/>
                </v:shape>
                <o:OLEObject Type="Embed" ProgID="Equation.3" ShapeID="_x0000_i1043" DrawAspect="Content" ObjectID="_1445930816" r:id="rId45"/>
              </w:object>
            </w:r>
            <w:r w:rsidR="00450FA2" w:rsidRPr="007B0612">
              <w:rPr>
                <w:rFonts w:cs="Arial"/>
                <w:sz w:val="20"/>
              </w:rPr>
              <w:t xml:space="preserve">       </w:t>
            </w:r>
            <w:r w:rsidR="00C866BE" w:rsidRPr="007B0612">
              <w:rPr>
                <w:rFonts w:cs="Arial"/>
                <w:position w:val="-30"/>
                <w:sz w:val="20"/>
              </w:rPr>
              <w:object w:dxaOrig="1140" w:dyaOrig="740" w14:anchorId="4A9FFAD8">
                <v:shape id="_x0000_i1044" type="#_x0000_t75" style="width:48.7pt;height:32.3pt" o:ole="" fillcolor="window">
                  <v:imagedata r:id="rId46" o:title=""/>
                </v:shape>
                <o:OLEObject Type="Embed" ProgID="Equation.3" ShapeID="_x0000_i1044" DrawAspect="Content" ObjectID="_1445930817" r:id="rId47"/>
              </w:object>
            </w:r>
            <w:r w:rsidR="002C5225" w:rsidRPr="007B0612">
              <w:rPr>
                <w:rFonts w:cs="Arial"/>
                <w:sz w:val="20"/>
              </w:rPr>
              <w:t xml:space="preserve">   </w:t>
            </w:r>
            <w:r w:rsidR="00C866BE" w:rsidRPr="007B0612">
              <w:rPr>
                <w:rFonts w:cs="Arial"/>
                <w:position w:val="-26"/>
                <w:sz w:val="20"/>
              </w:rPr>
              <w:object w:dxaOrig="1180" w:dyaOrig="700" w14:anchorId="7666FE3E">
                <v:shape id="_x0000_i1045" type="#_x0000_t75" style="width:46.25pt;height:27.8pt" o:ole="" fillcolor="window">
                  <v:imagedata r:id="rId48" o:title=""/>
                </v:shape>
                <o:OLEObject Type="Embed" ProgID="Equation.3" ShapeID="_x0000_i1045" DrawAspect="Content" ObjectID="_1445930818" r:id="rId49"/>
              </w:object>
            </w:r>
            <w:r w:rsidR="00C866BE" w:rsidRPr="007B0612">
              <w:rPr>
                <w:rFonts w:cs="Arial"/>
                <w:sz w:val="20"/>
              </w:rPr>
              <w:t xml:space="preserve">   </w:t>
            </w:r>
            <w:r w:rsidR="00450FA2" w:rsidRPr="007B0612">
              <w:rPr>
                <w:rFonts w:cs="Arial"/>
                <w:sz w:val="20"/>
              </w:rPr>
              <w:t xml:space="preserve"> </w:t>
            </w:r>
            <w:r w:rsidR="00450FA2" w:rsidRPr="007B0612">
              <w:rPr>
                <w:rFonts w:cs="Arial"/>
                <w:position w:val="-10"/>
                <w:sz w:val="20"/>
              </w:rPr>
              <w:object w:dxaOrig="1260" w:dyaOrig="320" w14:anchorId="68347F31">
                <v:shape id="_x0000_i1046" type="#_x0000_t75" style="width:63pt;height:16.35pt" o:ole="" fillcolor="window">
                  <v:imagedata r:id="rId50" o:title=""/>
                </v:shape>
                <o:OLEObject Type="Embed" ProgID="Equation.3" ShapeID="_x0000_i1046" DrawAspect="Content" ObjectID="_1445930819" r:id="rId51"/>
              </w:object>
            </w:r>
            <w:r w:rsidR="002C5225" w:rsidRPr="007B0612">
              <w:rPr>
                <w:rFonts w:cs="Arial"/>
                <w:sz w:val="20"/>
              </w:rPr>
              <w:t xml:space="preserve"> </w:t>
            </w:r>
            <w:r w:rsidR="00450FA2" w:rsidRPr="007B0612">
              <w:rPr>
                <w:rFonts w:cs="Arial"/>
                <w:sz w:val="20"/>
              </w:rPr>
              <w:t xml:space="preserve"> </w:t>
            </w:r>
            <w:r w:rsidR="00450FA2" w:rsidRPr="007B0612">
              <w:rPr>
                <w:rFonts w:cs="Arial"/>
                <w:i/>
                <w:position w:val="-10"/>
                <w:sz w:val="20"/>
              </w:rPr>
              <w:object w:dxaOrig="1460" w:dyaOrig="320" w14:anchorId="41005F94">
                <v:shape id="_x0000_i1047" type="#_x0000_t75" style="width:72.4pt;height:16.35pt" o:ole="" fillcolor="window">
                  <v:imagedata r:id="rId52" o:title=""/>
                </v:shape>
                <o:OLEObject Type="Embed" ProgID="Equation.3" ShapeID="_x0000_i1047" DrawAspect="Content" ObjectID="_1445930820" r:id="rId53"/>
              </w:object>
            </w:r>
            <w:r w:rsidR="00450FA2" w:rsidRPr="007B0612">
              <w:rPr>
                <w:rFonts w:cs="Arial"/>
                <w:i/>
                <w:sz w:val="20"/>
              </w:rPr>
              <w:t xml:space="preserve">    </w:t>
            </w:r>
            <w:r w:rsidR="00450FA2" w:rsidRPr="007B0612">
              <w:rPr>
                <w:rFonts w:cs="Arial"/>
                <w:i/>
                <w:position w:val="-10"/>
                <w:sz w:val="20"/>
              </w:rPr>
              <w:object w:dxaOrig="1719" w:dyaOrig="360" w14:anchorId="465F965E">
                <v:shape id="_x0000_i1048" type="#_x0000_t75" style="width:86.3pt;height:18.4pt" o:ole="" fillcolor="window">
                  <v:imagedata r:id="rId54" o:title=""/>
                </v:shape>
                <o:OLEObject Type="Embed" ProgID="Equation.3" ShapeID="_x0000_i1048" DrawAspect="Content" ObjectID="_1445930821" r:id="rId55"/>
              </w:object>
            </w:r>
            <w:r w:rsidR="00450FA2" w:rsidRPr="007B0612">
              <w:rPr>
                <w:rFonts w:cs="Arial"/>
                <w:sz w:val="20"/>
              </w:rPr>
              <w:t xml:space="preserve">        </w:t>
            </w:r>
            <w:r w:rsidR="00450FA2" w:rsidRPr="007B0612">
              <w:rPr>
                <w:rFonts w:cs="Arial"/>
                <w:position w:val="-10"/>
                <w:sz w:val="20"/>
              </w:rPr>
              <w:object w:dxaOrig="1320" w:dyaOrig="320" w14:anchorId="5C1879AD">
                <v:shape id="_x0000_i1049" type="#_x0000_t75" style="width:65.85pt;height:16.35pt" o:ole="" fillcolor="window">
                  <v:imagedata r:id="rId56" o:title=""/>
                </v:shape>
                <o:OLEObject Type="Embed" ProgID="Equation.3" ShapeID="_x0000_i1049" DrawAspect="Content" ObjectID="_1445930822" r:id="rId57"/>
              </w:object>
            </w:r>
            <w:r w:rsidR="00450FA2" w:rsidRPr="007B0612">
              <w:rPr>
                <w:rFonts w:cs="Arial"/>
                <w:sz w:val="20"/>
              </w:rPr>
              <w:tab/>
              <w:t xml:space="preserve">       </w:t>
            </w:r>
            <w:r w:rsidR="00450FA2" w:rsidRPr="007B0612">
              <w:rPr>
                <w:rFonts w:cs="Arial"/>
                <w:i/>
                <w:position w:val="-10"/>
                <w:sz w:val="20"/>
              </w:rPr>
              <w:object w:dxaOrig="1579" w:dyaOrig="320" w14:anchorId="3200C069">
                <v:shape id="_x0000_i1050" type="#_x0000_t75" style="width:79.75pt;height:16.35pt" o:ole="" fillcolor="window">
                  <v:imagedata r:id="rId58" o:title=""/>
                </v:shape>
                <o:OLEObject Type="Embed" ProgID="Equation.3" ShapeID="_x0000_i1050" DrawAspect="Content" ObjectID="_1445930823" r:id="rId59"/>
              </w:object>
            </w:r>
            <w:r w:rsidR="00450FA2" w:rsidRPr="007B0612">
              <w:rPr>
                <w:rFonts w:cs="Arial"/>
                <w:i/>
                <w:sz w:val="20"/>
              </w:rPr>
              <w:t xml:space="preserve">        </w:t>
            </w:r>
            <w:r w:rsidR="00450FA2" w:rsidRPr="007B0612">
              <w:rPr>
                <w:rFonts w:cs="Arial"/>
                <w:position w:val="-10"/>
                <w:sz w:val="20"/>
              </w:rPr>
              <w:object w:dxaOrig="1740" w:dyaOrig="360" w14:anchorId="61E23876">
                <v:shape id="_x0000_i1051" type="#_x0000_t75" style="width:87.55pt;height:18.4pt" o:ole="" fillcolor="window">
                  <v:imagedata r:id="rId60" o:title=""/>
                </v:shape>
                <o:OLEObject Type="Embed" ProgID="Equation.3" ShapeID="_x0000_i1051" DrawAspect="Content" ObjectID="_1445930824" r:id="rId61"/>
              </w:object>
            </w:r>
            <w:r w:rsidR="00450FA2" w:rsidRPr="007B0612">
              <w:rPr>
                <w:rFonts w:cs="Arial"/>
                <w:sz w:val="20"/>
              </w:rPr>
              <w:t xml:space="preserve">          </w:t>
            </w:r>
            <w:r w:rsidR="00450FA2" w:rsidRPr="007B0612">
              <w:rPr>
                <w:rFonts w:cs="Arial"/>
                <w:position w:val="-10"/>
                <w:sz w:val="20"/>
              </w:rPr>
              <w:object w:dxaOrig="1060" w:dyaOrig="360" w14:anchorId="3E9CE92C">
                <v:shape id="_x0000_i1052" type="#_x0000_t75" style="width:53.2pt;height:18.4pt" o:ole="" fillcolor="window">
                  <v:imagedata r:id="rId62" o:title=""/>
                </v:shape>
                <o:OLEObject Type="Embed" ProgID="Equation.3" ShapeID="_x0000_i1052" DrawAspect="Content" ObjectID="_1445930825" r:id="rId63"/>
              </w:object>
            </w:r>
            <w:r w:rsidR="00450FA2" w:rsidRPr="007B0612">
              <w:rPr>
                <w:rFonts w:cs="Arial"/>
                <w:sz w:val="20"/>
              </w:rPr>
              <w:t xml:space="preserve">     </w:t>
            </w:r>
            <w:r w:rsidR="00DD625D" w:rsidRPr="007B0612">
              <w:rPr>
                <w:rFonts w:cs="Arial"/>
                <w:sz w:val="20"/>
              </w:rPr>
              <w:t xml:space="preserve"> </w:t>
            </w:r>
          </w:p>
        </w:tc>
      </w:tr>
      <w:tr w:rsidR="00F463A0" w14:paraId="12811B12" w14:textId="77777777" w:rsidTr="00C866BE">
        <w:trPr>
          <w:cantSplit/>
          <w:trHeight w:val="1134"/>
        </w:trPr>
        <w:tc>
          <w:tcPr>
            <w:tcW w:w="675" w:type="dxa"/>
            <w:vMerge w:val="restart"/>
            <w:textDirection w:val="btLr"/>
            <w:vAlign w:val="center"/>
          </w:tcPr>
          <w:p w14:paraId="06399DB2" w14:textId="77777777" w:rsidR="00F463A0" w:rsidRPr="007B0612" w:rsidRDefault="004107C5" w:rsidP="006A778E">
            <w:pPr>
              <w:pStyle w:val="Header"/>
              <w:tabs>
                <w:tab w:val="clear" w:pos="4153"/>
                <w:tab w:val="clear" w:pos="8306"/>
              </w:tabs>
              <w:ind w:left="113" w:right="113"/>
              <w:jc w:val="center"/>
              <w:rPr>
                <w:sz w:val="22"/>
                <w:lang w:val="en-US"/>
              </w:rPr>
            </w:pPr>
            <w:r w:rsidRPr="007B0612">
              <w:rPr>
                <w:b/>
                <w:bCs/>
                <w:color w:val="993300"/>
                <w:sz w:val="22"/>
                <w:lang w:val="en-US"/>
              </w:rPr>
              <w:t>P3</w:t>
            </w:r>
            <w:r w:rsidR="00C866BE" w:rsidRPr="007B0612">
              <w:rPr>
                <w:b/>
                <w:bCs/>
                <w:color w:val="993300"/>
                <w:sz w:val="22"/>
                <w:lang w:val="en-US"/>
              </w:rPr>
              <w:t xml:space="preserve">.6 </w:t>
            </w:r>
            <w:r w:rsidR="002E3D08" w:rsidRPr="007B0612">
              <w:rPr>
                <w:b/>
                <w:bCs/>
                <w:color w:val="993300"/>
                <w:sz w:val="22"/>
                <w:lang w:val="en-US"/>
              </w:rPr>
              <w:t>e</w:t>
            </w:r>
            <w:r w:rsidR="006A778E" w:rsidRPr="007B0612">
              <w:rPr>
                <w:b/>
                <w:bCs/>
                <w:color w:val="993300"/>
                <w:sz w:val="22"/>
                <w:lang w:val="en-US"/>
              </w:rPr>
              <w:t>lectrical systems</w:t>
            </w:r>
            <w:r w:rsidR="002E3D08" w:rsidRPr="007B0612">
              <w:rPr>
                <w:b/>
                <w:bCs/>
                <w:color w:val="993300"/>
                <w:sz w:val="22"/>
                <w:lang w:val="en-US"/>
              </w:rPr>
              <w:t xml:space="preserve"> (</w:t>
            </w:r>
            <w:r w:rsidR="00E3579A" w:rsidRPr="007B0612">
              <w:rPr>
                <w:b/>
                <w:bCs/>
                <w:color w:val="993300"/>
                <w:sz w:val="22"/>
                <w:lang w:val="en-US"/>
              </w:rPr>
              <w:t>AS 90526</w:t>
            </w:r>
            <w:r w:rsidR="002E3D08" w:rsidRPr="007B0612">
              <w:rPr>
                <w:b/>
                <w:bCs/>
                <w:color w:val="993300"/>
                <w:sz w:val="22"/>
                <w:lang w:val="en-US"/>
              </w:rPr>
              <w:t>) 6 credits</w:t>
            </w:r>
          </w:p>
        </w:tc>
        <w:tc>
          <w:tcPr>
            <w:tcW w:w="4820" w:type="dxa"/>
            <w:gridSpan w:val="2"/>
            <w:tcBorders>
              <w:bottom w:val="nil"/>
              <w:right w:val="nil"/>
            </w:tcBorders>
          </w:tcPr>
          <w:p w14:paraId="6B635AE7" w14:textId="77777777" w:rsidR="00F463A0" w:rsidRPr="007B0612" w:rsidRDefault="00D25C95" w:rsidP="00C3100E">
            <w:pPr>
              <w:pStyle w:val="Heading1"/>
              <w:keepLines/>
              <w:widowControl w:val="0"/>
              <w:spacing w:before="0" w:after="0"/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7B0612">
              <w:rPr>
                <w:rFonts w:ascii="Arial" w:hAnsi="Arial" w:cs="Arial"/>
                <w:i/>
                <w:color w:val="000000"/>
                <w:sz w:val="22"/>
                <w:szCs w:val="24"/>
              </w:rPr>
              <w:t xml:space="preserve">Resistors &amp; </w:t>
            </w:r>
            <w:r w:rsidR="006A778E" w:rsidRPr="007B0612">
              <w:rPr>
                <w:rFonts w:ascii="Arial" w:hAnsi="Arial" w:cs="Arial"/>
                <w:i/>
                <w:color w:val="000000"/>
                <w:sz w:val="22"/>
                <w:szCs w:val="24"/>
              </w:rPr>
              <w:t>Capacitors in DC circuits</w:t>
            </w:r>
            <w:r w:rsidR="00F463A0" w:rsidRPr="007B0612">
              <w:rPr>
                <w:rFonts w:ascii="Arial" w:hAnsi="Arial" w:cs="Arial"/>
                <w:color w:val="000000"/>
                <w:sz w:val="22"/>
                <w:szCs w:val="24"/>
              </w:rPr>
              <w:t>:</w:t>
            </w:r>
            <w:r w:rsidR="006A778E" w:rsidRPr="007B0612">
              <w:rPr>
                <w:rFonts w:ascii="Arial" w:hAnsi="Arial" w:cs="Arial"/>
                <w:color w:val="000000"/>
                <w:sz w:val="22"/>
                <w:szCs w:val="24"/>
              </w:rPr>
              <w:t xml:space="preserve"> </w:t>
            </w:r>
          </w:p>
          <w:p w14:paraId="5DA33452" w14:textId="77777777" w:rsidR="006C59CE" w:rsidRPr="007B0612" w:rsidRDefault="006A778E" w:rsidP="00C3100E">
            <w:pPr>
              <w:numPr>
                <w:ilvl w:val="0"/>
                <w:numId w:val="6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color w:val="000000"/>
                <w:sz w:val="22"/>
              </w:rPr>
            </w:pPr>
            <w:r w:rsidRPr="007B0612">
              <w:rPr>
                <w:rFonts w:cs="Arial"/>
                <w:sz w:val="22"/>
              </w:rPr>
              <w:t xml:space="preserve">Internal resistance; </w:t>
            </w:r>
          </w:p>
          <w:p w14:paraId="591B16EA" w14:textId="77777777" w:rsidR="006A778E" w:rsidRPr="007B0612" w:rsidRDefault="006A778E" w:rsidP="00C3100E">
            <w:pPr>
              <w:numPr>
                <w:ilvl w:val="0"/>
                <w:numId w:val="6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color w:val="000000"/>
                <w:sz w:val="22"/>
              </w:rPr>
            </w:pPr>
            <w:r w:rsidRPr="007B0612">
              <w:rPr>
                <w:rFonts w:cs="Arial"/>
                <w:sz w:val="22"/>
              </w:rPr>
              <w:t>simple application of Kirchhoff’s Laws</w:t>
            </w:r>
          </w:p>
          <w:p w14:paraId="7F4AE2C6" w14:textId="77777777" w:rsidR="006C59CE" w:rsidRPr="007B0612" w:rsidRDefault="006A778E" w:rsidP="00C3100E">
            <w:pPr>
              <w:numPr>
                <w:ilvl w:val="0"/>
                <w:numId w:val="6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color w:val="000000"/>
                <w:sz w:val="22"/>
              </w:rPr>
            </w:pPr>
            <w:r w:rsidRPr="007B0612">
              <w:rPr>
                <w:rFonts w:cs="Arial"/>
                <w:sz w:val="22"/>
              </w:rPr>
              <w:t xml:space="preserve">Parallel plate capacitor; </w:t>
            </w:r>
          </w:p>
          <w:p w14:paraId="76EAC8FA" w14:textId="77777777" w:rsidR="006C59CE" w:rsidRPr="007B0612" w:rsidRDefault="006A778E" w:rsidP="00C3100E">
            <w:pPr>
              <w:numPr>
                <w:ilvl w:val="0"/>
                <w:numId w:val="6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color w:val="000000"/>
                <w:sz w:val="22"/>
              </w:rPr>
            </w:pPr>
            <w:r w:rsidRPr="007B0612">
              <w:rPr>
                <w:rFonts w:cs="Arial"/>
                <w:sz w:val="22"/>
              </w:rPr>
              <w:t xml:space="preserve">capacitance; </w:t>
            </w:r>
          </w:p>
          <w:p w14:paraId="282D1330" w14:textId="77777777" w:rsidR="006C59CE" w:rsidRPr="007B0612" w:rsidRDefault="006A778E" w:rsidP="00C3100E">
            <w:pPr>
              <w:numPr>
                <w:ilvl w:val="0"/>
                <w:numId w:val="6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color w:val="000000"/>
                <w:sz w:val="22"/>
              </w:rPr>
            </w:pPr>
            <w:r w:rsidRPr="007B0612">
              <w:rPr>
                <w:rFonts w:cs="Arial"/>
                <w:sz w:val="22"/>
              </w:rPr>
              <w:t xml:space="preserve">dielectrics; </w:t>
            </w:r>
          </w:p>
          <w:p w14:paraId="6445CF5C" w14:textId="77777777" w:rsidR="006C59CE" w:rsidRPr="007B0612" w:rsidRDefault="006A778E" w:rsidP="00C3100E">
            <w:pPr>
              <w:numPr>
                <w:ilvl w:val="0"/>
                <w:numId w:val="6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color w:val="000000"/>
                <w:sz w:val="22"/>
              </w:rPr>
            </w:pPr>
            <w:r w:rsidRPr="007B0612">
              <w:rPr>
                <w:rFonts w:cs="Arial"/>
                <w:sz w:val="22"/>
              </w:rPr>
              <w:t xml:space="preserve">series and parallel capacitors; </w:t>
            </w:r>
          </w:p>
          <w:p w14:paraId="6530DBBB" w14:textId="77777777" w:rsidR="006C59CE" w:rsidRPr="007B0612" w:rsidRDefault="006A778E" w:rsidP="00C3100E">
            <w:pPr>
              <w:numPr>
                <w:ilvl w:val="0"/>
                <w:numId w:val="6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color w:val="000000"/>
                <w:sz w:val="22"/>
              </w:rPr>
            </w:pPr>
            <w:r w:rsidRPr="007B0612">
              <w:rPr>
                <w:rFonts w:cs="Arial"/>
                <w:sz w:val="22"/>
              </w:rPr>
              <w:t xml:space="preserve">charge/time, voltage/time and current/time graphs for a capacitor; </w:t>
            </w:r>
          </w:p>
          <w:p w14:paraId="1E6A7093" w14:textId="77777777" w:rsidR="006C59CE" w:rsidRPr="007B0612" w:rsidRDefault="006A778E" w:rsidP="00C3100E">
            <w:pPr>
              <w:numPr>
                <w:ilvl w:val="0"/>
                <w:numId w:val="6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color w:val="000000"/>
                <w:sz w:val="22"/>
              </w:rPr>
            </w:pPr>
            <w:r w:rsidRPr="007B0612">
              <w:rPr>
                <w:rFonts w:cs="Arial"/>
                <w:sz w:val="22"/>
              </w:rPr>
              <w:t xml:space="preserve">time constant; </w:t>
            </w:r>
          </w:p>
          <w:p w14:paraId="746D707F" w14:textId="77777777" w:rsidR="006A778E" w:rsidRPr="007B0612" w:rsidRDefault="006A778E" w:rsidP="00C3100E">
            <w:pPr>
              <w:numPr>
                <w:ilvl w:val="0"/>
                <w:numId w:val="6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color w:val="000000"/>
                <w:sz w:val="22"/>
              </w:rPr>
            </w:pPr>
            <w:r w:rsidRPr="007B0612">
              <w:rPr>
                <w:rFonts w:cs="Arial"/>
                <w:sz w:val="22"/>
              </w:rPr>
              <w:t>energy stored in a capacitor</w:t>
            </w:r>
          </w:p>
          <w:p w14:paraId="2581A1B6" w14:textId="77777777" w:rsidR="006C59CE" w:rsidRPr="007B0612" w:rsidRDefault="006C59CE" w:rsidP="006C59CE">
            <w:pPr>
              <w:tabs>
                <w:tab w:val="left" w:pos="318"/>
              </w:tabs>
              <w:ind w:left="318"/>
              <w:rPr>
                <w:rFonts w:cs="Arial"/>
                <w:color w:val="000000"/>
                <w:sz w:val="12"/>
              </w:rPr>
            </w:pPr>
          </w:p>
          <w:p w14:paraId="79259A68" w14:textId="77777777" w:rsidR="00D25C95" w:rsidRPr="007B0612" w:rsidRDefault="00D25C95" w:rsidP="00D25C95">
            <w:pPr>
              <w:tabs>
                <w:tab w:val="left" w:pos="318"/>
              </w:tabs>
              <w:ind w:left="34"/>
              <w:rPr>
                <w:rFonts w:cs="Arial"/>
                <w:b/>
                <w:color w:val="000000"/>
                <w:sz w:val="22"/>
              </w:rPr>
            </w:pPr>
            <w:r w:rsidRPr="007B0612">
              <w:rPr>
                <w:rFonts w:cs="Arial"/>
                <w:b/>
                <w:i/>
                <w:color w:val="000000"/>
                <w:sz w:val="22"/>
              </w:rPr>
              <w:t>Inductors in DC circuits</w:t>
            </w:r>
            <w:r w:rsidRPr="007B0612">
              <w:rPr>
                <w:rFonts w:cs="Arial"/>
                <w:b/>
                <w:color w:val="000000"/>
                <w:sz w:val="22"/>
              </w:rPr>
              <w:t xml:space="preserve">: </w:t>
            </w:r>
          </w:p>
          <w:p w14:paraId="32A17913" w14:textId="77777777" w:rsidR="006C59CE" w:rsidRPr="007B0612" w:rsidRDefault="00D25C95" w:rsidP="00C3100E">
            <w:pPr>
              <w:numPr>
                <w:ilvl w:val="0"/>
                <w:numId w:val="6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color w:val="000000"/>
                <w:sz w:val="22"/>
              </w:rPr>
            </w:pPr>
            <w:r w:rsidRPr="007B0612">
              <w:rPr>
                <w:rFonts w:cs="Arial"/>
                <w:sz w:val="22"/>
              </w:rPr>
              <w:t xml:space="preserve">Magnetic flux; </w:t>
            </w:r>
          </w:p>
          <w:p w14:paraId="77AE99F4" w14:textId="77777777" w:rsidR="006C59CE" w:rsidRPr="007B0612" w:rsidRDefault="00D25C95" w:rsidP="00C3100E">
            <w:pPr>
              <w:numPr>
                <w:ilvl w:val="0"/>
                <w:numId w:val="6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color w:val="000000"/>
                <w:sz w:val="22"/>
              </w:rPr>
            </w:pPr>
            <w:r w:rsidRPr="007B0612">
              <w:rPr>
                <w:rFonts w:cs="Arial"/>
                <w:sz w:val="22"/>
              </w:rPr>
              <w:t xml:space="preserve">magnetic flux density; </w:t>
            </w:r>
          </w:p>
          <w:p w14:paraId="00550D7F" w14:textId="77777777" w:rsidR="006C59CE" w:rsidRPr="007B0612" w:rsidRDefault="00D25C95" w:rsidP="006C59CE">
            <w:pPr>
              <w:numPr>
                <w:ilvl w:val="0"/>
                <w:numId w:val="6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color w:val="000000"/>
                <w:sz w:val="22"/>
              </w:rPr>
            </w:pPr>
            <w:r w:rsidRPr="007B0612">
              <w:rPr>
                <w:rFonts w:cs="Arial"/>
                <w:sz w:val="22"/>
              </w:rPr>
              <w:t xml:space="preserve">Faraday’s Law; Lenz’s Law; </w:t>
            </w:r>
          </w:p>
          <w:p w14:paraId="59F36B52" w14:textId="77777777" w:rsidR="00F463A0" w:rsidRPr="007B0612" w:rsidRDefault="006C59CE" w:rsidP="006C59CE">
            <w:pPr>
              <w:numPr>
                <w:ilvl w:val="0"/>
                <w:numId w:val="6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color w:val="000000"/>
                <w:sz w:val="20"/>
              </w:rPr>
            </w:pPr>
            <w:r w:rsidRPr="007B0612">
              <w:rPr>
                <w:rFonts w:cs="Arial"/>
                <w:sz w:val="22"/>
              </w:rPr>
              <w:t>the inductor;</w:t>
            </w:r>
          </w:p>
        </w:tc>
        <w:tc>
          <w:tcPr>
            <w:tcW w:w="5387" w:type="dxa"/>
            <w:gridSpan w:val="2"/>
            <w:tcBorders>
              <w:left w:val="nil"/>
              <w:bottom w:val="nil"/>
            </w:tcBorders>
          </w:tcPr>
          <w:p w14:paraId="6A690CBE" w14:textId="77777777" w:rsidR="006C59CE" w:rsidRPr="007B0612" w:rsidRDefault="006C59CE" w:rsidP="006C59CE">
            <w:pPr>
              <w:numPr>
                <w:ilvl w:val="0"/>
                <w:numId w:val="6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color w:val="000000"/>
                <w:sz w:val="22"/>
              </w:rPr>
            </w:pPr>
            <w:r w:rsidRPr="007B0612">
              <w:rPr>
                <w:rFonts w:cs="Arial"/>
                <w:sz w:val="22"/>
              </w:rPr>
              <w:t xml:space="preserve">voltage/time and current/time graphs for an inductor; </w:t>
            </w:r>
          </w:p>
          <w:p w14:paraId="5B1AC916" w14:textId="77777777" w:rsidR="006C59CE" w:rsidRPr="007B0612" w:rsidRDefault="006C59CE" w:rsidP="006C59CE">
            <w:pPr>
              <w:numPr>
                <w:ilvl w:val="0"/>
                <w:numId w:val="6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color w:val="000000"/>
                <w:sz w:val="22"/>
              </w:rPr>
            </w:pPr>
            <w:r w:rsidRPr="007B0612">
              <w:rPr>
                <w:rFonts w:cs="Arial"/>
                <w:sz w:val="22"/>
              </w:rPr>
              <w:t xml:space="preserve">time constant; </w:t>
            </w:r>
          </w:p>
          <w:p w14:paraId="2DA138B2" w14:textId="77777777" w:rsidR="006C59CE" w:rsidRPr="007B0612" w:rsidRDefault="006C59CE" w:rsidP="006C59CE">
            <w:pPr>
              <w:numPr>
                <w:ilvl w:val="0"/>
                <w:numId w:val="6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color w:val="000000"/>
                <w:sz w:val="22"/>
              </w:rPr>
            </w:pPr>
            <w:r w:rsidRPr="007B0612">
              <w:rPr>
                <w:rFonts w:cs="Arial"/>
                <w:sz w:val="22"/>
              </w:rPr>
              <w:t xml:space="preserve">self inductance; </w:t>
            </w:r>
          </w:p>
          <w:p w14:paraId="1D08C721" w14:textId="77777777" w:rsidR="006C59CE" w:rsidRPr="007B0612" w:rsidRDefault="006C59CE" w:rsidP="006C59CE">
            <w:pPr>
              <w:numPr>
                <w:ilvl w:val="0"/>
                <w:numId w:val="6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color w:val="000000"/>
                <w:sz w:val="22"/>
              </w:rPr>
            </w:pPr>
            <w:r w:rsidRPr="007B0612">
              <w:rPr>
                <w:rFonts w:cs="Arial"/>
                <w:sz w:val="22"/>
              </w:rPr>
              <w:t xml:space="preserve">energy stored in an inductor; </w:t>
            </w:r>
          </w:p>
          <w:p w14:paraId="74CBF4E2" w14:textId="77777777" w:rsidR="006C59CE" w:rsidRPr="007B0612" w:rsidRDefault="006C59CE" w:rsidP="006C59CE">
            <w:pPr>
              <w:numPr>
                <w:ilvl w:val="0"/>
                <w:numId w:val="6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color w:val="000000"/>
                <w:sz w:val="22"/>
              </w:rPr>
            </w:pPr>
            <w:r w:rsidRPr="007B0612">
              <w:rPr>
                <w:rFonts w:cs="Arial"/>
                <w:sz w:val="22"/>
              </w:rPr>
              <w:t>the transformer</w:t>
            </w:r>
          </w:p>
          <w:p w14:paraId="4F7E6F45" w14:textId="77777777" w:rsidR="006C59CE" w:rsidRPr="007B0612" w:rsidRDefault="006C59CE" w:rsidP="006C59CE">
            <w:pPr>
              <w:pStyle w:val="Heading1"/>
              <w:spacing w:before="0" w:after="0"/>
              <w:rPr>
                <w:rFonts w:ascii="Arial" w:hAnsi="Arial" w:cs="Arial"/>
                <w:i/>
                <w:color w:val="000000"/>
                <w:sz w:val="10"/>
                <w:szCs w:val="24"/>
              </w:rPr>
            </w:pPr>
          </w:p>
          <w:p w14:paraId="407F9CEF" w14:textId="77777777" w:rsidR="006C59CE" w:rsidRPr="007B0612" w:rsidRDefault="006C59CE" w:rsidP="006C59CE">
            <w:pPr>
              <w:pStyle w:val="Heading1"/>
              <w:spacing w:before="0" w:after="0"/>
              <w:rPr>
                <w:rFonts w:ascii="Arial" w:hAnsi="Arial" w:cs="Arial"/>
                <w:color w:val="000000"/>
                <w:sz w:val="22"/>
                <w:szCs w:val="24"/>
              </w:rPr>
            </w:pPr>
            <w:r w:rsidRPr="007B0612">
              <w:rPr>
                <w:rFonts w:ascii="Arial" w:hAnsi="Arial" w:cs="Arial"/>
                <w:i/>
                <w:color w:val="000000"/>
                <w:sz w:val="22"/>
                <w:szCs w:val="24"/>
              </w:rPr>
              <w:t>AC circuits</w:t>
            </w:r>
            <w:r w:rsidRPr="007B0612">
              <w:rPr>
                <w:rFonts w:ascii="Arial" w:hAnsi="Arial" w:cs="Arial"/>
                <w:color w:val="000000"/>
                <w:sz w:val="22"/>
                <w:szCs w:val="24"/>
              </w:rPr>
              <w:t xml:space="preserve">: </w:t>
            </w:r>
          </w:p>
          <w:p w14:paraId="7AB441C1" w14:textId="77777777" w:rsidR="006C59CE" w:rsidRPr="007B0612" w:rsidRDefault="006C59CE" w:rsidP="006C59CE">
            <w:pPr>
              <w:numPr>
                <w:ilvl w:val="0"/>
                <w:numId w:val="6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color w:val="000000"/>
                <w:sz w:val="22"/>
              </w:rPr>
            </w:pPr>
            <w:r w:rsidRPr="007B0612">
              <w:rPr>
                <w:rFonts w:cs="Arial"/>
                <w:sz w:val="22"/>
              </w:rPr>
              <w:t xml:space="preserve">The comparison of the energy dissipation in a resistor carrying direct current and alternating current; </w:t>
            </w:r>
          </w:p>
          <w:p w14:paraId="704B8D82" w14:textId="77777777" w:rsidR="006C59CE" w:rsidRPr="007B0612" w:rsidRDefault="006C59CE" w:rsidP="006C59CE">
            <w:pPr>
              <w:numPr>
                <w:ilvl w:val="0"/>
                <w:numId w:val="6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color w:val="000000"/>
                <w:sz w:val="22"/>
              </w:rPr>
            </w:pPr>
            <w:r w:rsidRPr="007B0612">
              <w:rPr>
                <w:rFonts w:cs="Arial"/>
                <w:sz w:val="22"/>
              </w:rPr>
              <w:t xml:space="preserve">peak and </w:t>
            </w:r>
            <w:proofErr w:type="spellStart"/>
            <w:r w:rsidRPr="007B0612">
              <w:rPr>
                <w:rFonts w:cs="Arial"/>
                <w:sz w:val="22"/>
              </w:rPr>
              <w:t>rms</w:t>
            </w:r>
            <w:proofErr w:type="spellEnd"/>
            <w:r w:rsidRPr="007B0612">
              <w:rPr>
                <w:rFonts w:cs="Arial"/>
                <w:sz w:val="22"/>
              </w:rPr>
              <w:t xml:space="preserve"> voltage and current; </w:t>
            </w:r>
          </w:p>
          <w:p w14:paraId="1D80B2EF" w14:textId="77777777" w:rsidR="006C59CE" w:rsidRPr="007B0612" w:rsidRDefault="006C59CE" w:rsidP="006C59CE">
            <w:pPr>
              <w:numPr>
                <w:ilvl w:val="0"/>
                <w:numId w:val="6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color w:val="000000"/>
                <w:sz w:val="22"/>
              </w:rPr>
            </w:pPr>
            <w:r w:rsidRPr="007B0612">
              <w:rPr>
                <w:rFonts w:cs="Arial"/>
                <w:sz w:val="22"/>
              </w:rPr>
              <w:t xml:space="preserve">voltage and current and their phase relationship in LR and CR series circuits; </w:t>
            </w:r>
          </w:p>
          <w:p w14:paraId="6D5D344B" w14:textId="77777777" w:rsidR="006C59CE" w:rsidRPr="007B0612" w:rsidRDefault="006C59CE" w:rsidP="006C59CE">
            <w:pPr>
              <w:numPr>
                <w:ilvl w:val="0"/>
                <w:numId w:val="6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color w:val="000000"/>
                <w:sz w:val="22"/>
              </w:rPr>
            </w:pPr>
            <w:proofErr w:type="spellStart"/>
            <w:r w:rsidRPr="007B0612">
              <w:rPr>
                <w:rFonts w:cs="Arial"/>
                <w:sz w:val="22"/>
              </w:rPr>
              <w:t>phasor</w:t>
            </w:r>
            <w:proofErr w:type="spellEnd"/>
            <w:r w:rsidRPr="007B0612">
              <w:rPr>
                <w:rFonts w:cs="Arial"/>
                <w:sz w:val="22"/>
              </w:rPr>
              <w:t xml:space="preserve"> diagrams; </w:t>
            </w:r>
          </w:p>
          <w:p w14:paraId="2BAC074D" w14:textId="77777777" w:rsidR="006C59CE" w:rsidRPr="007B0612" w:rsidRDefault="006C59CE" w:rsidP="006C59CE">
            <w:pPr>
              <w:numPr>
                <w:ilvl w:val="0"/>
                <w:numId w:val="6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color w:val="000000"/>
                <w:sz w:val="22"/>
              </w:rPr>
            </w:pPr>
            <w:r w:rsidRPr="007B0612">
              <w:rPr>
                <w:rFonts w:cs="Arial"/>
                <w:sz w:val="22"/>
              </w:rPr>
              <w:t xml:space="preserve">reactance and impedance and their frequency dependence in a series circuit; </w:t>
            </w:r>
          </w:p>
          <w:p w14:paraId="01A0D7BD" w14:textId="77777777" w:rsidR="00F463A0" w:rsidRPr="007B0612" w:rsidRDefault="006C59CE" w:rsidP="006C59CE">
            <w:pPr>
              <w:numPr>
                <w:ilvl w:val="0"/>
                <w:numId w:val="6"/>
              </w:numPr>
              <w:tabs>
                <w:tab w:val="clear" w:pos="1287"/>
                <w:tab w:val="left" w:pos="318"/>
              </w:tabs>
              <w:ind w:left="318" w:hanging="284"/>
              <w:rPr>
                <w:rFonts w:cs="Arial"/>
                <w:color w:val="000000"/>
                <w:sz w:val="20"/>
              </w:rPr>
            </w:pPr>
            <w:r w:rsidRPr="007B0612">
              <w:rPr>
                <w:rFonts w:cs="Arial"/>
                <w:sz w:val="22"/>
              </w:rPr>
              <w:t>resonance in LCR circuits</w:t>
            </w:r>
            <w:r w:rsidRPr="007B0612">
              <w:rPr>
                <w:rFonts w:cs="Arial"/>
                <w:color w:val="000000"/>
                <w:sz w:val="22"/>
              </w:rPr>
              <w:t xml:space="preserve"> </w:t>
            </w:r>
          </w:p>
        </w:tc>
      </w:tr>
      <w:tr w:rsidR="00F463A0" w14:paraId="344B3A89" w14:textId="77777777" w:rsidTr="00BA6D4D">
        <w:trPr>
          <w:cantSplit/>
          <w:trHeight w:val="1134"/>
        </w:trPr>
        <w:tc>
          <w:tcPr>
            <w:tcW w:w="675" w:type="dxa"/>
            <w:vMerge/>
            <w:textDirection w:val="btLr"/>
            <w:vAlign w:val="center"/>
          </w:tcPr>
          <w:p w14:paraId="7DF837DC" w14:textId="77777777" w:rsidR="00F463A0" w:rsidRPr="007B0612" w:rsidRDefault="00F463A0" w:rsidP="00565FCA">
            <w:pPr>
              <w:pStyle w:val="Header"/>
              <w:tabs>
                <w:tab w:val="clear" w:pos="4153"/>
                <w:tab w:val="clear" w:pos="8306"/>
              </w:tabs>
              <w:ind w:left="113" w:right="113"/>
              <w:jc w:val="center"/>
              <w:rPr>
                <w:sz w:val="22"/>
                <w:lang w:val="en-US"/>
              </w:rPr>
            </w:pPr>
          </w:p>
        </w:tc>
        <w:tc>
          <w:tcPr>
            <w:tcW w:w="10207" w:type="dxa"/>
            <w:gridSpan w:val="4"/>
            <w:tcBorders>
              <w:top w:val="nil"/>
            </w:tcBorders>
          </w:tcPr>
          <w:p w14:paraId="3683F2B7" w14:textId="77777777" w:rsidR="00CC160A" w:rsidRPr="007B0612" w:rsidRDefault="007E4E00" w:rsidP="00CC160A">
            <w:pPr>
              <w:rPr>
                <w:rFonts w:cs="Arial"/>
                <w:i/>
                <w:sz w:val="22"/>
              </w:rPr>
            </w:pPr>
            <w:r w:rsidRPr="007B0612">
              <w:rPr>
                <w:rFonts w:cs="Arial"/>
                <w:i/>
                <w:color w:val="3366FF"/>
                <w:sz w:val="22"/>
                <w:u w:val="single"/>
              </w:rPr>
              <w:t>Relationships</w:t>
            </w:r>
            <w:r w:rsidRPr="007B0612">
              <w:rPr>
                <w:rFonts w:cs="Arial"/>
                <w:i/>
                <w:sz w:val="22"/>
              </w:rPr>
              <w:t xml:space="preserve">: </w:t>
            </w:r>
          </w:p>
          <w:p w14:paraId="7F03150B" w14:textId="77777777" w:rsidR="00DD625D" w:rsidRPr="007B0612" w:rsidRDefault="00CC160A" w:rsidP="007B0612">
            <w:pPr>
              <w:tabs>
                <w:tab w:val="left" w:pos="2431"/>
                <w:tab w:val="left" w:pos="4301"/>
                <w:tab w:val="left" w:pos="6358"/>
                <w:tab w:val="left" w:pos="7854"/>
                <w:tab w:val="left" w:pos="8789"/>
              </w:tabs>
              <w:spacing w:after="120"/>
              <w:rPr>
                <w:sz w:val="20"/>
              </w:rPr>
            </w:pPr>
            <w:r w:rsidRPr="007B0612">
              <w:rPr>
                <w:rFonts w:ascii="Arial Mäori" w:hAnsi="Arial Mäori"/>
                <w:i/>
                <w:position w:val="-12"/>
                <w:sz w:val="20"/>
                <w:szCs w:val="20"/>
                <w:lang w:val="en-NZ"/>
              </w:rPr>
              <w:object w:dxaOrig="945" w:dyaOrig="360" w14:anchorId="24AA22D0">
                <v:shape id="_x0000_i1053" type="#_x0000_t75" style="width:47.05pt;height:18.4pt" o:ole="" fillcolor="window">
                  <v:imagedata r:id="rId64" o:title=""/>
                </v:shape>
                <o:OLEObject Type="Embed" ProgID="Equation.3" ShapeID="_x0000_i1053" DrawAspect="Content" ObjectID="_1445930826" r:id="rId65"/>
              </w:object>
            </w:r>
            <w:r w:rsidRPr="007B0612">
              <w:rPr>
                <w:i/>
                <w:sz w:val="20"/>
              </w:rPr>
              <w:t xml:space="preserve">     </w:t>
            </w:r>
            <w:r w:rsidRPr="007B0612">
              <w:rPr>
                <w:rFonts w:ascii="Arial Mäori" w:hAnsi="Arial Mäori"/>
                <w:i/>
                <w:position w:val="-10"/>
                <w:sz w:val="20"/>
                <w:szCs w:val="20"/>
                <w:lang w:val="en-NZ"/>
              </w:rPr>
              <w:object w:dxaOrig="855" w:dyaOrig="315" w14:anchorId="2E0659A2">
                <v:shape id="_x0000_i1054" type="#_x0000_t75" style="width:42.55pt;height:15.55pt" o:ole="" fillcolor="window">
                  <v:imagedata r:id="rId66" o:title=""/>
                </v:shape>
                <o:OLEObject Type="Embed" ProgID="Equation.3" ShapeID="_x0000_i1054" DrawAspect="Content" ObjectID="_1445930827" r:id="rId67"/>
              </w:object>
            </w:r>
            <w:r w:rsidRPr="007B0612">
              <w:rPr>
                <w:i/>
                <w:sz w:val="20"/>
              </w:rPr>
              <w:tab/>
            </w:r>
            <w:r w:rsidRPr="007B0612">
              <w:rPr>
                <w:rFonts w:ascii="Arial Mäori" w:hAnsi="Arial Mäori"/>
                <w:position w:val="-24"/>
                <w:sz w:val="20"/>
                <w:szCs w:val="20"/>
                <w:lang w:val="en-NZ"/>
              </w:rPr>
              <w:object w:dxaOrig="1140" w:dyaOrig="630" w14:anchorId="44A96E0C">
                <v:shape id="_x0000_i1055" type="#_x0000_t75" style="width:56.45pt;height:31.5pt" o:ole="" fillcolor="window">
                  <v:imagedata r:id="rId68" o:title=""/>
                </v:shape>
                <o:OLEObject Type="Embed" ProgID="Equation.3" ShapeID="_x0000_i1055" DrawAspect="Content" ObjectID="_1445930828" r:id="rId69"/>
              </w:object>
            </w:r>
            <w:r w:rsidRPr="007B0612">
              <w:rPr>
                <w:sz w:val="20"/>
              </w:rPr>
              <w:t xml:space="preserve">        </w:t>
            </w:r>
            <w:r w:rsidRPr="007B0612">
              <w:rPr>
                <w:rFonts w:ascii="Arial Mäori" w:hAnsi="Arial Mäori"/>
                <w:position w:val="-10"/>
                <w:sz w:val="20"/>
                <w:szCs w:val="20"/>
                <w:lang w:val="en-NZ"/>
              </w:rPr>
              <w:object w:dxaOrig="1785" w:dyaOrig="330" w14:anchorId="32EFA62A">
                <v:shape id="_x0000_i1056" type="#_x0000_t75" style="width:89.6pt;height:16.75pt" o:ole="" fillcolor="window">
                  <v:imagedata r:id="rId70" o:title=""/>
                </v:shape>
                <o:OLEObject Type="Embed" ProgID="Equation.3" ShapeID="_x0000_i1056" DrawAspect="Content" ObjectID="_1445930829" r:id="rId71"/>
              </w:object>
            </w:r>
            <w:r w:rsidR="00DB75F8">
              <w:rPr>
                <w:i/>
                <w:sz w:val="20"/>
                <w:vertAlign w:val="subscript"/>
              </w:rPr>
              <w:t xml:space="preserve"> </w:t>
            </w:r>
            <w:r w:rsidR="00DB75F8">
              <w:rPr>
                <w:rFonts w:ascii="Arial Mäori" w:hAnsi="Arial Mäori"/>
                <w:position w:val="-30"/>
                <w:sz w:val="20"/>
                <w:szCs w:val="20"/>
                <w:lang w:val="en-NZ"/>
              </w:rPr>
              <w:t xml:space="preserve">    </w:t>
            </w:r>
            <w:r w:rsidRPr="007B0612">
              <w:rPr>
                <w:rFonts w:ascii="Arial Mäori" w:hAnsi="Arial Mäori"/>
                <w:position w:val="-30"/>
                <w:sz w:val="20"/>
                <w:szCs w:val="20"/>
                <w:lang w:val="en-NZ"/>
              </w:rPr>
              <w:object w:dxaOrig="1845" w:dyaOrig="675" w14:anchorId="2EC67100">
                <v:shape id="_x0000_i1057" type="#_x0000_t75" style="width:92.45pt;height:33.95pt" o:ole="" fillcolor="window">
                  <v:imagedata r:id="rId72" o:title=""/>
                </v:shape>
                <o:OLEObject Type="Embed" ProgID="Equation.3" ShapeID="_x0000_i1057" DrawAspect="Content" ObjectID="_1445930830" r:id="rId73"/>
              </w:object>
            </w:r>
            <w:r w:rsidRPr="007B0612">
              <w:rPr>
                <w:rFonts w:ascii="Arial Mäori" w:hAnsi="Arial Mäori"/>
                <w:position w:val="-30"/>
                <w:sz w:val="20"/>
                <w:szCs w:val="20"/>
                <w:lang w:val="en-NZ"/>
              </w:rPr>
              <w:t xml:space="preserve">    </w:t>
            </w:r>
            <w:r w:rsidRPr="007B0612">
              <w:rPr>
                <w:rFonts w:ascii="Arial Mäori" w:hAnsi="Arial Mäori"/>
                <w:i/>
                <w:position w:val="-10"/>
                <w:sz w:val="20"/>
                <w:szCs w:val="20"/>
                <w:vertAlign w:val="subscript"/>
                <w:lang w:val="en-NZ"/>
              </w:rPr>
              <w:object w:dxaOrig="780" w:dyaOrig="315" w14:anchorId="0DE9DB61">
                <v:shape id="_x0000_i1058" type="#_x0000_t75" style="width:38.85pt;height:15.55pt" o:ole="" fillcolor="window">
                  <v:imagedata r:id="rId74" o:title=""/>
                </v:shape>
                <o:OLEObject Type="Embed" ProgID="Equation.3" ShapeID="_x0000_i1058" DrawAspect="Content" ObjectID="_1445930831" r:id="rId75"/>
              </w:object>
            </w:r>
            <w:r w:rsidR="00DB75F8">
              <w:rPr>
                <w:rFonts w:ascii="Arial Mäori" w:hAnsi="Arial Mäori"/>
                <w:i/>
                <w:position w:val="-10"/>
                <w:sz w:val="20"/>
                <w:szCs w:val="20"/>
                <w:vertAlign w:val="subscript"/>
                <w:lang w:val="en-NZ"/>
              </w:rPr>
              <w:t xml:space="preserve">      </w:t>
            </w:r>
            <w:r w:rsidRPr="007B0612">
              <w:rPr>
                <w:rFonts w:ascii="Arial Mäori" w:hAnsi="Arial Mäori"/>
                <w:position w:val="-10"/>
                <w:sz w:val="20"/>
                <w:szCs w:val="20"/>
                <w:lang w:val="en-NZ"/>
              </w:rPr>
              <w:object w:dxaOrig="765" w:dyaOrig="315" w14:anchorId="5F91CB90">
                <v:shape id="_x0000_i1059" type="#_x0000_t75" style="width:38.05pt;height:15.55pt" o:ole="" fillcolor="window">
                  <v:imagedata r:id="rId76" o:title=""/>
                </v:shape>
                <o:OLEObject Type="Embed" ProgID="Equation.3" ShapeID="_x0000_i1059" DrawAspect="Content" ObjectID="_1445930832" r:id="rId77"/>
              </w:object>
            </w:r>
            <w:r w:rsidR="007B0612" w:rsidRPr="007B0612">
              <w:rPr>
                <w:sz w:val="20"/>
              </w:rPr>
              <w:t xml:space="preserve">   </w:t>
            </w:r>
            <w:r w:rsidRPr="007B0612">
              <w:rPr>
                <w:rFonts w:ascii="Arial Mäori" w:hAnsi="Arial Mäori"/>
                <w:i/>
                <w:position w:val="-24"/>
                <w:sz w:val="20"/>
                <w:szCs w:val="20"/>
                <w:lang w:val="en-NZ"/>
              </w:rPr>
              <w:object w:dxaOrig="1065" w:dyaOrig="615" w14:anchorId="773B3D68">
                <v:shape id="_x0000_i1060" type="#_x0000_t75" style="width:53.2pt;height:31.1pt" o:ole="" fillcolor="window">
                  <v:imagedata r:id="rId78" o:title=""/>
                </v:shape>
                <o:OLEObject Type="Embed" ProgID="Equation.3" ShapeID="_x0000_i1060" DrawAspect="Content" ObjectID="_1445930833" r:id="rId79"/>
              </w:object>
            </w:r>
            <w:r w:rsidR="007B0612" w:rsidRPr="007B0612">
              <w:rPr>
                <w:i/>
                <w:sz w:val="20"/>
              </w:rPr>
              <w:t xml:space="preserve">  </w:t>
            </w:r>
            <w:r w:rsidRPr="007B0612">
              <w:rPr>
                <w:i/>
                <w:sz w:val="20"/>
              </w:rPr>
              <w:t xml:space="preserve"> </w:t>
            </w:r>
            <w:r w:rsidR="00DB75F8">
              <w:rPr>
                <w:i/>
                <w:sz w:val="20"/>
              </w:rPr>
              <w:t xml:space="preserve">   </w:t>
            </w:r>
            <w:r w:rsidRPr="007B0612">
              <w:rPr>
                <w:rFonts w:ascii="Arial Mäori" w:hAnsi="Arial Mäori"/>
                <w:i/>
                <w:position w:val="-24"/>
                <w:sz w:val="20"/>
                <w:szCs w:val="20"/>
                <w:lang w:val="en-NZ"/>
              </w:rPr>
              <w:object w:dxaOrig="915" w:dyaOrig="615" w14:anchorId="36AFC6C7">
                <v:shape id="_x0000_i1061" type="#_x0000_t75" style="width:45pt;height:31.1pt" o:ole="" fillcolor="window">
                  <v:imagedata r:id="rId80" o:title=""/>
                </v:shape>
                <o:OLEObject Type="Embed" ProgID="Equation.3" ShapeID="_x0000_i1061" DrawAspect="Content" ObjectID="_1445930834" r:id="rId81"/>
              </w:object>
            </w:r>
            <w:r w:rsidRPr="007B0612">
              <w:rPr>
                <w:i/>
                <w:sz w:val="20"/>
              </w:rPr>
              <w:t xml:space="preserve"> </w:t>
            </w:r>
            <w:r w:rsidR="007B0612" w:rsidRPr="007B0612">
              <w:rPr>
                <w:sz w:val="20"/>
              </w:rPr>
              <w:t xml:space="preserve">  </w:t>
            </w:r>
            <w:r w:rsidR="00DB75F8">
              <w:rPr>
                <w:sz w:val="20"/>
              </w:rPr>
              <w:t xml:space="preserve">   </w:t>
            </w:r>
            <w:r w:rsidRPr="007B0612">
              <w:rPr>
                <w:sz w:val="20"/>
              </w:rPr>
              <w:t xml:space="preserve"> </w:t>
            </w:r>
            <w:r w:rsidRPr="007B0612">
              <w:rPr>
                <w:rFonts w:ascii="Arial Mäori" w:hAnsi="Arial Mäori"/>
                <w:i/>
                <w:position w:val="-30"/>
                <w:sz w:val="20"/>
                <w:szCs w:val="20"/>
                <w:lang w:val="en-NZ"/>
              </w:rPr>
              <w:object w:dxaOrig="945" w:dyaOrig="720" w14:anchorId="10698DD9">
                <v:shape id="_x0000_i1062" type="#_x0000_t75" style="width:47.05pt;height:36.4pt" o:ole="" fillcolor="window">
                  <v:imagedata r:id="rId82" o:title=""/>
                </v:shape>
                <o:OLEObject Type="Embed" ProgID="Equation.3" ShapeID="_x0000_i1062" DrawAspect="Content" ObjectID="_1445930835" r:id="rId83"/>
              </w:object>
            </w:r>
            <w:r w:rsidR="007B0612" w:rsidRPr="007B0612">
              <w:rPr>
                <w:i/>
                <w:sz w:val="20"/>
              </w:rPr>
              <w:t xml:space="preserve">  </w:t>
            </w:r>
            <w:r w:rsidRPr="007B0612">
              <w:rPr>
                <w:i/>
                <w:sz w:val="20"/>
              </w:rPr>
              <w:t xml:space="preserve"> </w:t>
            </w:r>
            <w:r w:rsidR="00DB75F8">
              <w:rPr>
                <w:i/>
                <w:sz w:val="20"/>
              </w:rPr>
              <w:t xml:space="preserve">    </w:t>
            </w:r>
            <w:r w:rsidRPr="007B0612">
              <w:rPr>
                <w:rFonts w:ascii="Arial Mäori" w:hAnsi="Arial Mäori"/>
                <w:i/>
                <w:position w:val="-24"/>
                <w:sz w:val="20"/>
                <w:szCs w:val="20"/>
                <w:lang w:val="en-NZ"/>
              </w:rPr>
              <w:object w:dxaOrig="1035" w:dyaOrig="615" w14:anchorId="3C73713C">
                <v:shape id="_x0000_i1063" type="#_x0000_t75" style="width:51.55pt;height:31.1pt" o:ole="" fillcolor="window">
                  <v:imagedata r:id="rId84" o:title=""/>
                </v:shape>
                <o:OLEObject Type="Embed" ProgID="Equation.3" ShapeID="_x0000_i1063" DrawAspect="Content" ObjectID="_1445930836" r:id="rId85"/>
              </w:object>
            </w:r>
            <w:r w:rsidR="007B0612" w:rsidRPr="007B0612">
              <w:rPr>
                <w:i/>
                <w:sz w:val="20"/>
              </w:rPr>
              <w:t xml:space="preserve"> </w:t>
            </w:r>
            <w:r w:rsidR="00DB75F8">
              <w:rPr>
                <w:i/>
                <w:sz w:val="20"/>
              </w:rPr>
              <w:t xml:space="preserve">    </w:t>
            </w:r>
            <w:r w:rsidR="007B0612" w:rsidRPr="007B0612">
              <w:rPr>
                <w:i/>
                <w:sz w:val="20"/>
              </w:rPr>
              <w:t xml:space="preserve"> </w:t>
            </w:r>
            <w:r w:rsidRPr="007B0612">
              <w:rPr>
                <w:rFonts w:ascii="Arial Mäori" w:hAnsi="Arial Mäori"/>
                <w:position w:val="-24"/>
                <w:sz w:val="20"/>
                <w:szCs w:val="20"/>
                <w:lang w:val="en-NZ"/>
              </w:rPr>
              <w:object w:dxaOrig="645" w:dyaOrig="615" w14:anchorId="33CBD580">
                <v:shape id="_x0000_i1064" type="#_x0000_t75" style="width:32.3pt;height:31.1pt" o:ole="" fillcolor="window">
                  <v:imagedata r:id="rId86" o:title=""/>
                </v:shape>
                <o:OLEObject Type="Embed" ProgID="Equation.3" ShapeID="_x0000_i1064" DrawAspect="Content" ObjectID="_1445930837" r:id="rId87"/>
              </w:object>
            </w:r>
            <w:r w:rsidRPr="007B0612">
              <w:rPr>
                <w:sz w:val="20"/>
              </w:rPr>
              <w:t xml:space="preserve"> </w:t>
            </w:r>
            <w:r w:rsidR="007B0612" w:rsidRPr="007B0612">
              <w:rPr>
                <w:sz w:val="20"/>
              </w:rPr>
              <w:t xml:space="preserve">  </w:t>
            </w:r>
            <w:r w:rsidR="00DB75F8">
              <w:rPr>
                <w:sz w:val="20"/>
              </w:rPr>
              <w:t xml:space="preserve">    </w:t>
            </w:r>
            <w:r w:rsidRPr="007B0612">
              <w:rPr>
                <w:rFonts w:ascii="Arial Mäori" w:hAnsi="Arial Mäori"/>
                <w:position w:val="-10"/>
                <w:sz w:val="20"/>
                <w:szCs w:val="20"/>
                <w:lang w:val="en-NZ"/>
              </w:rPr>
              <w:object w:dxaOrig="1425" w:dyaOrig="330" w14:anchorId="2DCA6D03">
                <v:shape id="_x0000_i1065" type="#_x0000_t75" style="width:71.6pt;height:16.75pt" o:ole="" fillcolor="window">
                  <v:imagedata r:id="rId88" o:title=""/>
                </v:shape>
                <o:OLEObject Type="Embed" ProgID="Equation.3" ShapeID="_x0000_i1065" DrawAspect="Content" ObjectID="_1445930838" r:id="rId89"/>
              </w:object>
            </w:r>
            <w:r w:rsidR="007B0612" w:rsidRPr="007B0612">
              <w:rPr>
                <w:rFonts w:ascii="Arial Mäori" w:hAnsi="Arial Mäori"/>
                <w:position w:val="-10"/>
                <w:sz w:val="20"/>
                <w:szCs w:val="20"/>
                <w:lang w:val="en-NZ"/>
              </w:rPr>
              <w:t xml:space="preserve">   </w:t>
            </w:r>
            <w:r w:rsidR="00DB75F8">
              <w:rPr>
                <w:rFonts w:ascii="Arial Mäori" w:hAnsi="Arial Mäori"/>
                <w:position w:val="-10"/>
                <w:sz w:val="20"/>
                <w:szCs w:val="20"/>
                <w:lang w:val="en-NZ"/>
              </w:rPr>
              <w:t xml:space="preserve">    </w:t>
            </w:r>
            <w:r w:rsidRPr="007B0612">
              <w:rPr>
                <w:rFonts w:ascii="Arial Mäori" w:hAnsi="Arial Mäori"/>
                <w:i/>
                <w:position w:val="-10"/>
                <w:sz w:val="20"/>
                <w:szCs w:val="20"/>
                <w:lang w:val="en-NZ"/>
              </w:rPr>
              <w:object w:dxaOrig="1530" w:dyaOrig="330" w14:anchorId="49C4D9F1">
                <v:shape id="_x0000_i1066" type="#_x0000_t75" style="width:76.9pt;height:16.75pt" o:ole="" fillcolor="window">
                  <v:imagedata r:id="rId90" o:title=""/>
                </v:shape>
                <o:OLEObject Type="Embed" ProgID="Equation.3" ShapeID="_x0000_i1066" DrawAspect="Content" ObjectID="_1445930839" r:id="rId91"/>
              </w:object>
            </w:r>
            <w:r w:rsidRPr="007B0612">
              <w:rPr>
                <w:sz w:val="20"/>
              </w:rPr>
              <w:t xml:space="preserve">      </w:t>
            </w:r>
            <w:r w:rsidRPr="007B0612">
              <w:rPr>
                <w:rFonts w:ascii="Arial Mäori" w:hAnsi="Arial Mäori"/>
                <w:i/>
                <w:position w:val="-12"/>
                <w:sz w:val="20"/>
                <w:szCs w:val="20"/>
                <w:lang w:val="en-NZ"/>
              </w:rPr>
              <w:object w:dxaOrig="1410" w:dyaOrig="390" w14:anchorId="1FE9C1D4">
                <v:shape id="_x0000_i1067" type="#_x0000_t75" style="width:70.35pt;height:19.25pt" o:ole="" fillcolor="window">
                  <v:imagedata r:id="rId92" o:title=""/>
                </v:shape>
                <o:OLEObject Type="Embed" ProgID="Equation.3" ShapeID="_x0000_i1067" DrawAspect="Content" ObjectID="_1445930840" r:id="rId93"/>
              </w:object>
            </w:r>
            <w:r w:rsidRPr="007B0612">
              <w:rPr>
                <w:rFonts w:ascii="Arial Mäori" w:hAnsi="Arial Mäori"/>
                <w:i/>
                <w:position w:val="-12"/>
                <w:sz w:val="20"/>
                <w:szCs w:val="20"/>
                <w:lang w:val="en-NZ"/>
              </w:rPr>
              <w:t xml:space="preserve">      </w:t>
            </w:r>
            <w:r w:rsidRPr="007B0612">
              <w:rPr>
                <w:rFonts w:ascii="Arial Mäori" w:hAnsi="Arial Mäori"/>
                <w:i/>
                <w:position w:val="-12"/>
                <w:sz w:val="20"/>
                <w:szCs w:val="20"/>
                <w:lang w:val="en-NZ"/>
              </w:rPr>
              <w:object w:dxaOrig="1470" w:dyaOrig="390" w14:anchorId="65BD9C3C">
                <v:shape id="_x0000_i1068" type="#_x0000_t75" style="width:73.65pt;height:19.25pt" o:ole="" fillcolor="window">
                  <v:imagedata r:id="rId94" o:title=""/>
                </v:shape>
                <o:OLEObject Type="Embed" ProgID="Equation.3" ShapeID="_x0000_i1068" DrawAspect="Content" ObjectID="_1445930841" r:id="rId95"/>
              </w:object>
            </w:r>
            <w:r w:rsidR="007B0612" w:rsidRPr="007B0612">
              <w:rPr>
                <w:sz w:val="20"/>
              </w:rPr>
              <w:t xml:space="preserve">       </w:t>
            </w:r>
            <w:r w:rsidRPr="007B0612">
              <w:rPr>
                <w:rFonts w:ascii="Arial Mäori" w:hAnsi="Arial Mäori"/>
                <w:i/>
                <w:position w:val="-24"/>
                <w:sz w:val="20"/>
                <w:szCs w:val="20"/>
                <w:vertAlign w:val="subscript"/>
                <w:lang w:val="en-NZ"/>
              </w:rPr>
              <w:object w:dxaOrig="1005" w:dyaOrig="615" w14:anchorId="361F88CF">
                <v:shape id="_x0000_i1069" type="#_x0000_t75" style="width:50.75pt;height:31.1pt" o:ole="" fillcolor="window">
                  <v:imagedata r:id="rId96" o:title=""/>
                </v:shape>
                <o:OLEObject Type="Embed" ProgID="Equation.3" ShapeID="_x0000_i1069" DrawAspect="Content" ObjectID="_1445930842" r:id="rId97"/>
              </w:object>
            </w:r>
            <w:r w:rsidRPr="007B0612">
              <w:rPr>
                <w:sz w:val="20"/>
              </w:rPr>
              <w:t xml:space="preserve">     </w:t>
            </w:r>
            <w:r w:rsidR="00DB75F8">
              <w:rPr>
                <w:sz w:val="20"/>
              </w:rPr>
              <w:t xml:space="preserve"> </w:t>
            </w:r>
            <w:r w:rsidRPr="007B0612">
              <w:rPr>
                <w:rFonts w:ascii="Arial Mäori" w:hAnsi="Arial Mäori"/>
                <w:position w:val="-10"/>
                <w:sz w:val="20"/>
                <w:szCs w:val="20"/>
                <w:lang w:val="en-NZ"/>
              </w:rPr>
              <w:object w:dxaOrig="915" w:dyaOrig="330" w14:anchorId="72D02CF6">
                <v:shape id="_x0000_i1070" type="#_x0000_t75" style="width:45pt;height:16.75pt" o:ole="" fillcolor="window">
                  <v:imagedata r:id="rId98" o:title=""/>
                </v:shape>
                <o:OLEObject Type="Embed" ProgID="Equation.3" ShapeID="_x0000_i1070" DrawAspect="Content" ObjectID="_1445930843" r:id="rId99"/>
              </w:object>
            </w:r>
            <w:r w:rsidRPr="007B0612">
              <w:rPr>
                <w:sz w:val="20"/>
              </w:rPr>
              <w:t xml:space="preserve">  </w:t>
            </w:r>
            <w:r w:rsidR="00DB75F8">
              <w:rPr>
                <w:sz w:val="20"/>
              </w:rPr>
              <w:t xml:space="preserve">  </w:t>
            </w:r>
            <w:r w:rsidRPr="007B0612">
              <w:rPr>
                <w:sz w:val="20"/>
              </w:rPr>
              <w:t xml:space="preserve">  </w:t>
            </w:r>
            <w:r w:rsidRPr="007B0612">
              <w:rPr>
                <w:rFonts w:ascii="Arial Mäori" w:hAnsi="Arial Mäori"/>
                <w:i/>
                <w:position w:val="-10"/>
                <w:sz w:val="20"/>
                <w:szCs w:val="20"/>
                <w:lang w:val="en-NZ"/>
              </w:rPr>
              <w:object w:dxaOrig="735" w:dyaOrig="315" w14:anchorId="3759C950">
                <v:shape id="_x0000_i1071" type="#_x0000_t75" style="width:36.4pt;height:15.55pt" o:ole="" fillcolor="window">
                  <v:imagedata r:id="rId100" o:title=""/>
                </v:shape>
                <o:OLEObject Type="Embed" ProgID="Equation.3" ShapeID="_x0000_i1071" DrawAspect="Content" ObjectID="_1445930844" r:id="rId101"/>
              </w:object>
            </w:r>
            <w:r w:rsidRPr="007B0612">
              <w:rPr>
                <w:i/>
                <w:sz w:val="20"/>
              </w:rPr>
              <w:t xml:space="preserve">  </w:t>
            </w:r>
            <w:r w:rsidR="00DB75F8">
              <w:rPr>
                <w:i/>
                <w:sz w:val="20"/>
              </w:rPr>
              <w:t xml:space="preserve">  </w:t>
            </w:r>
            <w:r w:rsidRPr="007B0612">
              <w:rPr>
                <w:i/>
                <w:sz w:val="20"/>
              </w:rPr>
              <w:t xml:space="preserve"> </w:t>
            </w:r>
            <w:r w:rsidR="00DD625D" w:rsidRPr="007B0612">
              <w:rPr>
                <w:rFonts w:ascii="Arial Mäori" w:hAnsi="Arial Mäori"/>
                <w:i/>
                <w:position w:val="-10"/>
                <w:sz w:val="20"/>
                <w:szCs w:val="20"/>
                <w:vertAlign w:val="subscript"/>
                <w:lang w:val="en-NZ"/>
              </w:rPr>
              <w:object w:dxaOrig="859" w:dyaOrig="320" w14:anchorId="0A8CC3EE">
                <v:shape id="_x0000_i1072" type="#_x0000_t75" style="width:42.95pt;height:16.35pt" o:ole="" fillcolor="window">
                  <v:imagedata r:id="rId102" o:title=""/>
                </v:shape>
                <o:OLEObject Type="Embed" ProgID="Equation.3" ShapeID="_x0000_i1072" DrawAspect="Content" ObjectID="_1445930845" r:id="rId103"/>
              </w:object>
            </w:r>
            <w:r w:rsidRPr="007B0612">
              <w:rPr>
                <w:rFonts w:ascii="Arial Mäori" w:hAnsi="Arial Mäori"/>
                <w:i/>
                <w:position w:val="-10"/>
                <w:sz w:val="20"/>
                <w:szCs w:val="20"/>
                <w:vertAlign w:val="subscript"/>
                <w:lang w:val="en-NZ"/>
              </w:rPr>
              <w:t xml:space="preserve">      </w:t>
            </w:r>
            <w:r w:rsidR="00DB75F8">
              <w:rPr>
                <w:rFonts w:ascii="Arial Mäori" w:hAnsi="Arial Mäori"/>
                <w:i/>
                <w:position w:val="-10"/>
                <w:sz w:val="20"/>
                <w:szCs w:val="20"/>
                <w:vertAlign w:val="subscript"/>
                <w:lang w:val="en-NZ"/>
              </w:rPr>
              <w:t xml:space="preserve">  </w:t>
            </w:r>
            <w:r w:rsidRPr="007B0612">
              <w:rPr>
                <w:i/>
                <w:position w:val="-28"/>
                <w:sz w:val="20"/>
                <w:szCs w:val="20"/>
                <w:lang w:val="en-NZ"/>
              </w:rPr>
              <w:object w:dxaOrig="1400" w:dyaOrig="660" w14:anchorId="554527F9">
                <v:shape id="_x0000_i1073" type="#_x0000_t75" style="width:69.95pt;height:33.15pt" o:ole="" fillcolor="window">
                  <v:imagedata r:id="rId104" o:title=""/>
                </v:shape>
                <o:OLEObject Type="Embed" ProgID="Equation.3" ShapeID="_x0000_i1073" DrawAspect="Content" ObjectID="_1445930846" r:id="rId105"/>
              </w:object>
            </w:r>
            <w:r w:rsidR="006C59CE" w:rsidRPr="007B0612">
              <w:rPr>
                <w:rFonts w:cs="Arial"/>
                <w:sz w:val="20"/>
              </w:rPr>
              <w:t xml:space="preserve"> </w:t>
            </w:r>
          </w:p>
        </w:tc>
      </w:tr>
    </w:tbl>
    <w:p w14:paraId="45117735" w14:textId="77777777" w:rsidR="00DA23E3" w:rsidRPr="00DA23E3" w:rsidRDefault="00DA23E3">
      <w:pPr>
        <w:rPr>
          <w:lang w:val="en-US"/>
        </w:rPr>
      </w:pPr>
    </w:p>
    <w:sectPr w:rsidR="00DA23E3" w:rsidRPr="00DA23E3">
      <w:footerReference w:type="default" r:id="rId106"/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530061" w14:textId="77777777" w:rsidR="007B0612" w:rsidRDefault="007B0612">
      <w:r>
        <w:separator/>
      </w:r>
    </w:p>
  </w:endnote>
  <w:endnote w:type="continuationSeparator" w:id="0">
    <w:p w14:paraId="625BB965" w14:textId="77777777" w:rsidR="007B0612" w:rsidRDefault="007B06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Mäori">
    <w:altName w:val="Arial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1E7F9F" w14:textId="77777777" w:rsidR="007B0612" w:rsidRDefault="007B0612">
    <w:pPr>
      <w:pStyle w:val="Footer"/>
      <w:tabs>
        <w:tab w:val="clear" w:pos="4153"/>
        <w:tab w:val="clear" w:pos="8306"/>
        <w:tab w:val="right" w:pos="9072"/>
      </w:tabs>
      <w:ind w:right="-46"/>
      <w:rPr>
        <w:rFonts w:ascii="Verdana" w:hAnsi="Verdana"/>
        <w:sz w:val="1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1B633B" w14:textId="77777777" w:rsidR="007B0612" w:rsidRDefault="007B0612">
      <w:r>
        <w:separator/>
      </w:r>
    </w:p>
  </w:footnote>
  <w:footnote w:type="continuationSeparator" w:id="0">
    <w:p w14:paraId="39209136" w14:textId="77777777" w:rsidR="007B0612" w:rsidRDefault="007B06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B10C3"/>
    <w:multiLevelType w:val="hybridMultilevel"/>
    <w:tmpl w:val="CA5E2596"/>
    <w:lvl w:ilvl="0" w:tplc="1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0DF2270E"/>
    <w:multiLevelType w:val="multilevel"/>
    <w:tmpl w:val="516AC5C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lowerRoman"/>
      <w:lvlText w:val="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"/>
      <w:lvlJc w:val="left"/>
      <w:pPr>
        <w:tabs>
          <w:tab w:val="num" w:pos="1797"/>
        </w:tabs>
        <w:ind w:left="1797" w:hanging="357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3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17"/>
        </w:tabs>
        <w:ind w:left="2517" w:hanging="357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37"/>
        </w:tabs>
        <w:ind w:left="3237" w:hanging="357"/>
      </w:pPr>
      <w:rPr>
        <w:rFonts w:ascii="Symbol" w:hAnsi="Symbol" w:hint="default"/>
      </w:rPr>
    </w:lvl>
  </w:abstractNum>
  <w:abstractNum w:abstractNumId="2">
    <w:nsid w:val="1D9F1B75"/>
    <w:multiLevelType w:val="hybridMultilevel"/>
    <w:tmpl w:val="0D1C64D6"/>
    <w:lvl w:ilvl="0" w:tplc="08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330E5B74"/>
    <w:multiLevelType w:val="hybridMultilevel"/>
    <w:tmpl w:val="762276D6"/>
    <w:lvl w:ilvl="0" w:tplc="08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3F654B19"/>
    <w:multiLevelType w:val="hybridMultilevel"/>
    <w:tmpl w:val="9F10BAD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277937"/>
    <w:multiLevelType w:val="hybridMultilevel"/>
    <w:tmpl w:val="1830666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7A5CFC"/>
    <w:multiLevelType w:val="hybridMultilevel"/>
    <w:tmpl w:val="ED241F0A"/>
    <w:lvl w:ilvl="0" w:tplc="08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4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E1D"/>
    <w:rsid w:val="00023A39"/>
    <w:rsid w:val="00026798"/>
    <w:rsid w:val="0003063F"/>
    <w:rsid w:val="00056ADD"/>
    <w:rsid w:val="0009067E"/>
    <w:rsid w:val="000F29F2"/>
    <w:rsid w:val="00105271"/>
    <w:rsid w:val="00183506"/>
    <w:rsid w:val="00184DAE"/>
    <w:rsid w:val="0027212D"/>
    <w:rsid w:val="002C5225"/>
    <w:rsid w:val="002E3D08"/>
    <w:rsid w:val="002F3115"/>
    <w:rsid w:val="002F44D4"/>
    <w:rsid w:val="00305B9B"/>
    <w:rsid w:val="00310B07"/>
    <w:rsid w:val="003823CB"/>
    <w:rsid w:val="003F0D5F"/>
    <w:rsid w:val="004107C5"/>
    <w:rsid w:val="00450FA2"/>
    <w:rsid w:val="0045685A"/>
    <w:rsid w:val="00492FB5"/>
    <w:rsid w:val="004956C0"/>
    <w:rsid w:val="005429BB"/>
    <w:rsid w:val="00565FCA"/>
    <w:rsid w:val="005955E5"/>
    <w:rsid w:val="00596900"/>
    <w:rsid w:val="005B1467"/>
    <w:rsid w:val="006A778E"/>
    <w:rsid w:val="006C59CE"/>
    <w:rsid w:val="007334CE"/>
    <w:rsid w:val="00737BE6"/>
    <w:rsid w:val="0074488A"/>
    <w:rsid w:val="00772954"/>
    <w:rsid w:val="007A0A19"/>
    <w:rsid w:val="007B0612"/>
    <w:rsid w:val="007E4E00"/>
    <w:rsid w:val="00805333"/>
    <w:rsid w:val="00831A1B"/>
    <w:rsid w:val="00836E77"/>
    <w:rsid w:val="0088693B"/>
    <w:rsid w:val="008978ED"/>
    <w:rsid w:val="008E2C05"/>
    <w:rsid w:val="009D3D9C"/>
    <w:rsid w:val="00A17B10"/>
    <w:rsid w:val="00A64F7F"/>
    <w:rsid w:val="00B044D7"/>
    <w:rsid w:val="00B77D83"/>
    <w:rsid w:val="00B830FB"/>
    <w:rsid w:val="00BA6D4D"/>
    <w:rsid w:val="00C3100E"/>
    <w:rsid w:val="00C866BE"/>
    <w:rsid w:val="00C86E2B"/>
    <w:rsid w:val="00CA7EB2"/>
    <w:rsid w:val="00CB6187"/>
    <w:rsid w:val="00CC160A"/>
    <w:rsid w:val="00D25C95"/>
    <w:rsid w:val="00DA23E3"/>
    <w:rsid w:val="00DB75F8"/>
    <w:rsid w:val="00DD625D"/>
    <w:rsid w:val="00E06849"/>
    <w:rsid w:val="00E3579A"/>
    <w:rsid w:val="00E5659F"/>
    <w:rsid w:val="00EB3C26"/>
    <w:rsid w:val="00EE6E1D"/>
    <w:rsid w:val="00EF7034"/>
    <w:rsid w:val="00F463A0"/>
    <w:rsid w:val="00FA74D1"/>
    <w:rsid w:val="00FB5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77"/>
    <o:shapelayout v:ext="edit">
      <o:idmap v:ext="edit" data="1"/>
    </o:shapelayout>
  </w:shapeDefaults>
  <w:decimalSymbol w:val="."/>
  <w:listSeparator w:val=","/>
  <w14:docId w14:val="6DFD99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 Mäori" w:hAnsi="Arial Mäori"/>
      <w:b/>
      <w:kern w:val="28"/>
      <w:sz w:val="28"/>
      <w:szCs w:val="20"/>
      <w:lang w:val="en-NZ"/>
    </w:rPr>
  </w:style>
  <w:style w:type="paragraph" w:styleId="Heading6">
    <w:name w:val="heading 6"/>
    <w:basedOn w:val="Normal"/>
    <w:next w:val="Normal"/>
    <w:qFormat/>
    <w:pPr>
      <w:keepNext/>
      <w:ind w:left="567"/>
      <w:outlineLvl w:val="5"/>
    </w:pPr>
    <w:rPr>
      <w:rFonts w:ascii="Arial Mäori" w:hAnsi="Arial Mäori"/>
      <w:i/>
      <w:szCs w:val="20"/>
      <w:lang w:val="en-NZ"/>
    </w:rPr>
  </w:style>
  <w:style w:type="paragraph" w:styleId="Heading7">
    <w:name w:val="heading 7"/>
    <w:basedOn w:val="Normal"/>
    <w:next w:val="Normal"/>
    <w:qFormat/>
    <w:pPr>
      <w:keepNext/>
      <w:ind w:left="567"/>
      <w:outlineLvl w:val="6"/>
    </w:pPr>
    <w:rPr>
      <w:rFonts w:ascii="Arial Mäori" w:hAnsi="Arial Mäori"/>
      <w:b/>
      <w:szCs w:val="20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qFormat/>
    <w:pPr>
      <w:jc w:val="center"/>
    </w:pPr>
    <w:rPr>
      <w:u w:val="single"/>
      <w:lang w:val="en-US"/>
    </w:rPr>
  </w:style>
  <w:style w:type="paragraph" w:styleId="BodyTextIndent">
    <w:name w:val="Body Text Indent"/>
    <w:basedOn w:val="Normal"/>
    <w:pPr>
      <w:tabs>
        <w:tab w:val="left" w:pos="567"/>
      </w:tabs>
      <w:spacing w:before="120"/>
      <w:ind w:left="567" w:hanging="567"/>
    </w:pPr>
    <w:rPr>
      <w:rFonts w:ascii="Arial Mäori" w:hAnsi="Arial Mäori"/>
      <w:szCs w:val="20"/>
      <w:lang w:val="en-NZ"/>
    </w:rPr>
  </w:style>
  <w:style w:type="paragraph" w:styleId="BodyTextIndent2">
    <w:name w:val="Body Text Indent 2"/>
    <w:basedOn w:val="Normal"/>
    <w:pPr>
      <w:ind w:left="426" w:hanging="66"/>
    </w:pPr>
    <w:rPr>
      <w:rFonts w:ascii="Arial Mäori" w:hAnsi="Arial Mäori"/>
      <w:szCs w:val="20"/>
      <w:lang w:val="en-NZ"/>
    </w:rPr>
  </w:style>
  <w:style w:type="paragraph" w:customStyle="1" w:styleId="Level">
    <w:name w:val="Level"/>
    <w:basedOn w:val="Normal"/>
    <w:rPr>
      <w:rFonts w:ascii="Arial Mäori" w:hAnsi="Arial Mäori"/>
      <w:b/>
      <w:szCs w:val="20"/>
      <w:lang w:val="en-NZ"/>
    </w:rPr>
  </w:style>
  <w:style w:type="table" w:styleId="TableGrid">
    <w:name w:val="Table Grid"/>
    <w:basedOn w:val="TableNormal"/>
    <w:rsid w:val="00565F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5955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955E5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 Mäori" w:hAnsi="Arial Mäori"/>
      <w:b/>
      <w:kern w:val="28"/>
      <w:sz w:val="28"/>
      <w:szCs w:val="20"/>
      <w:lang w:val="en-NZ"/>
    </w:rPr>
  </w:style>
  <w:style w:type="paragraph" w:styleId="Heading6">
    <w:name w:val="heading 6"/>
    <w:basedOn w:val="Normal"/>
    <w:next w:val="Normal"/>
    <w:qFormat/>
    <w:pPr>
      <w:keepNext/>
      <w:ind w:left="567"/>
      <w:outlineLvl w:val="5"/>
    </w:pPr>
    <w:rPr>
      <w:rFonts w:ascii="Arial Mäori" w:hAnsi="Arial Mäori"/>
      <w:i/>
      <w:szCs w:val="20"/>
      <w:lang w:val="en-NZ"/>
    </w:rPr>
  </w:style>
  <w:style w:type="paragraph" w:styleId="Heading7">
    <w:name w:val="heading 7"/>
    <w:basedOn w:val="Normal"/>
    <w:next w:val="Normal"/>
    <w:qFormat/>
    <w:pPr>
      <w:keepNext/>
      <w:ind w:left="567"/>
      <w:outlineLvl w:val="6"/>
    </w:pPr>
    <w:rPr>
      <w:rFonts w:ascii="Arial Mäori" w:hAnsi="Arial Mäori"/>
      <w:b/>
      <w:szCs w:val="20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Title">
    <w:name w:val="Title"/>
    <w:basedOn w:val="Normal"/>
    <w:qFormat/>
    <w:pPr>
      <w:jc w:val="center"/>
    </w:pPr>
    <w:rPr>
      <w:u w:val="single"/>
      <w:lang w:val="en-US"/>
    </w:rPr>
  </w:style>
  <w:style w:type="paragraph" w:styleId="BodyTextIndent">
    <w:name w:val="Body Text Indent"/>
    <w:basedOn w:val="Normal"/>
    <w:pPr>
      <w:tabs>
        <w:tab w:val="left" w:pos="567"/>
      </w:tabs>
      <w:spacing w:before="120"/>
      <w:ind w:left="567" w:hanging="567"/>
    </w:pPr>
    <w:rPr>
      <w:rFonts w:ascii="Arial Mäori" w:hAnsi="Arial Mäori"/>
      <w:szCs w:val="20"/>
      <w:lang w:val="en-NZ"/>
    </w:rPr>
  </w:style>
  <w:style w:type="paragraph" w:styleId="BodyTextIndent2">
    <w:name w:val="Body Text Indent 2"/>
    <w:basedOn w:val="Normal"/>
    <w:pPr>
      <w:ind w:left="426" w:hanging="66"/>
    </w:pPr>
    <w:rPr>
      <w:rFonts w:ascii="Arial Mäori" w:hAnsi="Arial Mäori"/>
      <w:szCs w:val="20"/>
      <w:lang w:val="en-NZ"/>
    </w:rPr>
  </w:style>
  <w:style w:type="paragraph" w:customStyle="1" w:styleId="Level">
    <w:name w:val="Level"/>
    <w:basedOn w:val="Normal"/>
    <w:rPr>
      <w:rFonts w:ascii="Arial Mäori" w:hAnsi="Arial Mäori"/>
      <w:b/>
      <w:szCs w:val="20"/>
      <w:lang w:val="en-NZ"/>
    </w:rPr>
  </w:style>
  <w:style w:type="table" w:styleId="TableGrid">
    <w:name w:val="Table Grid"/>
    <w:basedOn w:val="TableNormal"/>
    <w:rsid w:val="00565F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5955E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955E5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90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01" Type="http://schemas.openxmlformats.org/officeDocument/2006/relationships/oleObject" Target="embeddings/Microsoft_Equation47.bin"/><Relationship Id="rId102" Type="http://schemas.openxmlformats.org/officeDocument/2006/relationships/image" Target="media/image48.wmf"/><Relationship Id="rId103" Type="http://schemas.openxmlformats.org/officeDocument/2006/relationships/oleObject" Target="embeddings/Microsoft_Equation48.bin"/><Relationship Id="rId104" Type="http://schemas.openxmlformats.org/officeDocument/2006/relationships/image" Target="media/image49.wmf"/><Relationship Id="rId105" Type="http://schemas.openxmlformats.org/officeDocument/2006/relationships/oleObject" Target="embeddings/Microsoft_Equation49.bin"/><Relationship Id="rId106" Type="http://schemas.openxmlformats.org/officeDocument/2006/relationships/footer" Target="footer1.xml"/><Relationship Id="rId107" Type="http://schemas.openxmlformats.org/officeDocument/2006/relationships/fontTable" Target="fontTable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wmf"/><Relationship Id="rId9" Type="http://schemas.openxmlformats.org/officeDocument/2006/relationships/oleObject" Target="embeddings/Microsoft_Equation1.bin"/><Relationship Id="rId108" Type="http://schemas.openxmlformats.org/officeDocument/2006/relationships/theme" Target="theme/theme1.xml"/><Relationship Id="rId10" Type="http://schemas.openxmlformats.org/officeDocument/2006/relationships/image" Target="media/image2.wmf"/><Relationship Id="rId11" Type="http://schemas.openxmlformats.org/officeDocument/2006/relationships/oleObject" Target="embeddings/Microsoft_Equation2.bin"/><Relationship Id="rId12" Type="http://schemas.openxmlformats.org/officeDocument/2006/relationships/image" Target="media/image3.wmf"/><Relationship Id="rId13" Type="http://schemas.openxmlformats.org/officeDocument/2006/relationships/oleObject" Target="embeddings/Microsoft_Equation3.bin"/><Relationship Id="rId14" Type="http://schemas.openxmlformats.org/officeDocument/2006/relationships/image" Target="media/image4.wmf"/><Relationship Id="rId15" Type="http://schemas.openxmlformats.org/officeDocument/2006/relationships/oleObject" Target="embeddings/Microsoft_Equation4.bin"/><Relationship Id="rId16" Type="http://schemas.openxmlformats.org/officeDocument/2006/relationships/image" Target="media/image5.wmf"/><Relationship Id="rId17" Type="http://schemas.openxmlformats.org/officeDocument/2006/relationships/oleObject" Target="embeddings/Microsoft_Equation5.bin"/><Relationship Id="rId18" Type="http://schemas.openxmlformats.org/officeDocument/2006/relationships/image" Target="media/image6.wmf"/><Relationship Id="rId19" Type="http://schemas.openxmlformats.org/officeDocument/2006/relationships/oleObject" Target="embeddings/Microsoft_Equation6.bin"/><Relationship Id="rId30" Type="http://schemas.openxmlformats.org/officeDocument/2006/relationships/image" Target="media/image12.wmf"/><Relationship Id="rId31" Type="http://schemas.openxmlformats.org/officeDocument/2006/relationships/oleObject" Target="embeddings/Microsoft_Equation12.bin"/><Relationship Id="rId32" Type="http://schemas.openxmlformats.org/officeDocument/2006/relationships/image" Target="media/image13.wmf"/><Relationship Id="rId33" Type="http://schemas.openxmlformats.org/officeDocument/2006/relationships/oleObject" Target="embeddings/Microsoft_Equation13.bin"/><Relationship Id="rId34" Type="http://schemas.openxmlformats.org/officeDocument/2006/relationships/image" Target="media/image14.wmf"/><Relationship Id="rId35" Type="http://schemas.openxmlformats.org/officeDocument/2006/relationships/oleObject" Target="embeddings/Microsoft_Equation14.bin"/><Relationship Id="rId36" Type="http://schemas.openxmlformats.org/officeDocument/2006/relationships/image" Target="media/image15.wmf"/><Relationship Id="rId37" Type="http://schemas.openxmlformats.org/officeDocument/2006/relationships/oleObject" Target="embeddings/Microsoft_Equation15.bin"/><Relationship Id="rId38" Type="http://schemas.openxmlformats.org/officeDocument/2006/relationships/image" Target="media/image16.wmf"/><Relationship Id="rId39" Type="http://schemas.openxmlformats.org/officeDocument/2006/relationships/oleObject" Target="embeddings/Microsoft_Equation16.bin"/><Relationship Id="rId50" Type="http://schemas.openxmlformats.org/officeDocument/2006/relationships/image" Target="media/image22.wmf"/><Relationship Id="rId51" Type="http://schemas.openxmlformats.org/officeDocument/2006/relationships/oleObject" Target="embeddings/Microsoft_Equation22.bin"/><Relationship Id="rId52" Type="http://schemas.openxmlformats.org/officeDocument/2006/relationships/image" Target="media/image23.wmf"/><Relationship Id="rId53" Type="http://schemas.openxmlformats.org/officeDocument/2006/relationships/oleObject" Target="embeddings/Microsoft_Equation23.bin"/><Relationship Id="rId54" Type="http://schemas.openxmlformats.org/officeDocument/2006/relationships/image" Target="media/image24.wmf"/><Relationship Id="rId55" Type="http://schemas.openxmlformats.org/officeDocument/2006/relationships/oleObject" Target="embeddings/Microsoft_Equation24.bin"/><Relationship Id="rId56" Type="http://schemas.openxmlformats.org/officeDocument/2006/relationships/image" Target="media/image25.wmf"/><Relationship Id="rId57" Type="http://schemas.openxmlformats.org/officeDocument/2006/relationships/oleObject" Target="embeddings/Microsoft_Equation25.bin"/><Relationship Id="rId58" Type="http://schemas.openxmlformats.org/officeDocument/2006/relationships/image" Target="media/image26.wmf"/><Relationship Id="rId59" Type="http://schemas.openxmlformats.org/officeDocument/2006/relationships/oleObject" Target="embeddings/Microsoft_Equation26.bin"/><Relationship Id="rId70" Type="http://schemas.openxmlformats.org/officeDocument/2006/relationships/image" Target="media/image32.wmf"/><Relationship Id="rId71" Type="http://schemas.openxmlformats.org/officeDocument/2006/relationships/oleObject" Target="embeddings/Microsoft_Equation32.bin"/><Relationship Id="rId72" Type="http://schemas.openxmlformats.org/officeDocument/2006/relationships/image" Target="media/image33.wmf"/><Relationship Id="rId73" Type="http://schemas.openxmlformats.org/officeDocument/2006/relationships/oleObject" Target="embeddings/Microsoft_Equation33.bin"/><Relationship Id="rId74" Type="http://schemas.openxmlformats.org/officeDocument/2006/relationships/image" Target="media/image34.wmf"/><Relationship Id="rId75" Type="http://schemas.openxmlformats.org/officeDocument/2006/relationships/oleObject" Target="embeddings/Microsoft_Equation34.bin"/><Relationship Id="rId76" Type="http://schemas.openxmlformats.org/officeDocument/2006/relationships/image" Target="media/image35.wmf"/><Relationship Id="rId77" Type="http://schemas.openxmlformats.org/officeDocument/2006/relationships/oleObject" Target="embeddings/Microsoft_Equation35.bin"/><Relationship Id="rId78" Type="http://schemas.openxmlformats.org/officeDocument/2006/relationships/image" Target="media/image36.wmf"/><Relationship Id="rId79" Type="http://schemas.openxmlformats.org/officeDocument/2006/relationships/oleObject" Target="embeddings/Microsoft_Equation36.bin"/><Relationship Id="rId90" Type="http://schemas.openxmlformats.org/officeDocument/2006/relationships/image" Target="media/image42.wmf"/><Relationship Id="rId91" Type="http://schemas.openxmlformats.org/officeDocument/2006/relationships/oleObject" Target="embeddings/Microsoft_Equation42.bin"/><Relationship Id="rId92" Type="http://schemas.openxmlformats.org/officeDocument/2006/relationships/image" Target="media/image43.wmf"/><Relationship Id="rId93" Type="http://schemas.openxmlformats.org/officeDocument/2006/relationships/oleObject" Target="embeddings/Microsoft_Equation43.bin"/><Relationship Id="rId94" Type="http://schemas.openxmlformats.org/officeDocument/2006/relationships/image" Target="media/image44.wmf"/><Relationship Id="rId95" Type="http://schemas.openxmlformats.org/officeDocument/2006/relationships/oleObject" Target="embeddings/Microsoft_Equation44.bin"/><Relationship Id="rId96" Type="http://schemas.openxmlformats.org/officeDocument/2006/relationships/image" Target="media/image45.wmf"/><Relationship Id="rId97" Type="http://schemas.openxmlformats.org/officeDocument/2006/relationships/oleObject" Target="embeddings/Microsoft_Equation45.bin"/><Relationship Id="rId98" Type="http://schemas.openxmlformats.org/officeDocument/2006/relationships/image" Target="media/image46.wmf"/><Relationship Id="rId99" Type="http://schemas.openxmlformats.org/officeDocument/2006/relationships/oleObject" Target="embeddings/Microsoft_Equation46.bin"/><Relationship Id="rId20" Type="http://schemas.openxmlformats.org/officeDocument/2006/relationships/image" Target="media/image7.wmf"/><Relationship Id="rId21" Type="http://schemas.openxmlformats.org/officeDocument/2006/relationships/oleObject" Target="embeddings/Microsoft_Equation7.bin"/><Relationship Id="rId22" Type="http://schemas.openxmlformats.org/officeDocument/2006/relationships/image" Target="media/image8.wmf"/><Relationship Id="rId23" Type="http://schemas.openxmlformats.org/officeDocument/2006/relationships/oleObject" Target="embeddings/Microsoft_Equation8.bin"/><Relationship Id="rId24" Type="http://schemas.openxmlformats.org/officeDocument/2006/relationships/image" Target="media/image9.wmf"/><Relationship Id="rId25" Type="http://schemas.openxmlformats.org/officeDocument/2006/relationships/oleObject" Target="embeddings/Microsoft_Equation9.bin"/><Relationship Id="rId26" Type="http://schemas.openxmlformats.org/officeDocument/2006/relationships/image" Target="media/image10.wmf"/><Relationship Id="rId27" Type="http://schemas.openxmlformats.org/officeDocument/2006/relationships/oleObject" Target="embeddings/Microsoft_Equation10.bin"/><Relationship Id="rId28" Type="http://schemas.openxmlformats.org/officeDocument/2006/relationships/image" Target="media/image11.wmf"/><Relationship Id="rId29" Type="http://schemas.openxmlformats.org/officeDocument/2006/relationships/oleObject" Target="embeddings/Microsoft_Equation11.bin"/><Relationship Id="rId40" Type="http://schemas.openxmlformats.org/officeDocument/2006/relationships/image" Target="media/image17.wmf"/><Relationship Id="rId41" Type="http://schemas.openxmlformats.org/officeDocument/2006/relationships/oleObject" Target="embeddings/Microsoft_Equation17.bin"/><Relationship Id="rId42" Type="http://schemas.openxmlformats.org/officeDocument/2006/relationships/image" Target="media/image18.wmf"/><Relationship Id="rId43" Type="http://schemas.openxmlformats.org/officeDocument/2006/relationships/oleObject" Target="embeddings/Microsoft_Equation18.bin"/><Relationship Id="rId44" Type="http://schemas.openxmlformats.org/officeDocument/2006/relationships/image" Target="media/image19.wmf"/><Relationship Id="rId45" Type="http://schemas.openxmlformats.org/officeDocument/2006/relationships/oleObject" Target="embeddings/Microsoft_Equation19.bin"/><Relationship Id="rId46" Type="http://schemas.openxmlformats.org/officeDocument/2006/relationships/image" Target="media/image20.wmf"/><Relationship Id="rId47" Type="http://schemas.openxmlformats.org/officeDocument/2006/relationships/oleObject" Target="embeddings/Microsoft_Equation20.bin"/><Relationship Id="rId48" Type="http://schemas.openxmlformats.org/officeDocument/2006/relationships/image" Target="media/image21.wmf"/><Relationship Id="rId49" Type="http://schemas.openxmlformats.org/officeDocument/2006/relationships/oleObject" Target="embeddings/Microsoft_Equation21.bin"/><Relationship Id="rId60" Type="http://schemas.openxmlformats.org/officeDocument/2006/relationships/image" Target="media/image27.wmf"/><Relationship Id="rId61" Type="http://schemas.openxmlformats.org/officeDocument/2006/relationships/oleObject" Target="embeddings/Microsoft_Equation27.bin"/><Relationship Id="rId62" Type="http://schemas.openxmlformats.org/officeDocument/2006/relationships/image" Target="media/image28.wmf"/><Relationship Id="rId63" Type="http://schemas.openxmlformats.org/officeDocument/2006/relationships/oleObject" Target="embeddings/Microsoft_Equation28.bin"/><Relationship Id="rId64" Type="http://schemas.openxmlformats.org/officeDocument/2006/relationships/image" Target="media/image29.wmf"/><Relationship Id="rId65" Type="http://schemas.openxmlformats.org/officeDocument/2006/relationships/oleObject" Target="embeddings/Microsoft_Equation29.bin"/><Relationship Id="rId66" Type="http://schemas.openxmlformats.org/officeDocument/2006/relationships/image" Target="media/image30.wmf"/><Relationship Id="rId67" Type="http://schemas.openxmlformats.org/officeDocument/2006/relationships/oleObject" Target="embeddings/Microsoft_Equation30.bin"/><Relationship Id="rId68" Type="http://schemas.openxmlformats.org/officeDocument/2006/relationships/image" Target="media/image31.wmf"/><Relationship Id="rId69" Type="http://schemas.openxmlformats.org/officeDocument/2006/relationships/oleObject" Target="embeddings/Microsoft_Equation31.bin"/><Relationship Id="rId100" Type="http://schemas.openxmlformats.org/officeDocument/2006/relationships/image" Target="media/image47.wmf"/><Relationship Id="rId80" Type="http://schemas.openxmlformats.org/officeDocument/2006/relationships/image" Target="media/image37.wmf"/><Relationship Id="rId81" Type="http://schemas.openxmlformats.org/officeDocument/2006/relationships/oleObject" Target="embeddings/Microsoft_Equation37.bin"/><Relationship Id="rId82" Type="http://schemas.openxmlformats.org/officeDocument/2006/relationships/image" Target="media/image38.wmf"/><Relationship Id="rId83" Type="http://schemas.openxmlformats.org/officeDocument/2006/relationships/oleObject" Target="embeddings/Microsoft_Equation38.bin"/><Relationship Id="rId84" Type="http://schemas.openxmlformats.org/officeDocument/2006/relationships/image" Target="media/image39.wmf"/><Relationship Id="rId85" Type="http://schemas.openxmlformats.org/officeDocument/2006/relationships/oleObject" Target="embeddings/Microsoft_Equation39.bin"/><Relationship Id="rId86" Type="http://schemas.openxmlformats.org/officeDocument/2006/relationships/image" Target="media/image40.wmf"/><Relationship Id="rId87" Type="http://schemas.openxmlformats.org/officeDocument/2006/relationships/oleObject" Target="embeddings/Microsoft_Equation40.bin"/><Relationship Id="rId88" Type="http://schemas.openxmlformats.org/officeDocument/2006/relationships/image" Target="media/image41.wmf"/><Relationship Id="rId89" Type="http://schemas.openxmlformats.org/officeDocument/2006/relationships/oleObject" Target="embeddings/Microsoft_Equation4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556</Words>
  <Characters>2975</Characters>
  <Application>Microsoft Macintosh Word</Application>
  <DocSecurity>0</DocSecurity>
  <Lines>63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Year 11 Physics Standards Material</vt:lpstr>
    </vt:vector>
  </TitlesOfParts>
  <Company>RM Smart-Tools Network</Company>
  <LinksUpToDate>false</LinksUpToDate>
  <CharactersWithSpaces>3522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11 Physics Standards Material</dc:title>
  <dc:creator>D.thrasher</dc:creator>
  <cp:lastModifiedBy>Simon Taylor</cp:lastModifiedBy>
  <cp:revision>4</cp:revision>
  <cp:lastPrinted>2012-02-19T19:19:00Z</cp:lastPrinted>
  <dcterms:created xsi:type="dcterms:W3CDTF">2015-09-08T23:05:00Z</dcterms:created>
  <dcterms:modified xsi:type="dcterms:W3CDTF">2017-11-12T21:35:00Z</dcterms:modified>
</cp:coreProperties>
</file>